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515"/>
        <w:gridCol w:w="1761"/>
        <w:gridCol w:w="2414"/>
        <w:gridCol w:w="1652"/>
        <w:gridCol w:w="2141"/>
        <w:gridCol w:w="1784"/>
        <w:gridCol w:w="2109"/>
        <w:gridCol w:w="1618"/>
      </w:tblGrid>
      <w:tr w:rsidR="00622432" w:rsidRPr="003E6EAD" w14:paraId="22C25948" w14:textId="4E390D38" w:rsidTr="0011465E">
        <w:trPr>
          <w:tblHeader/>
        </w:trPr>
        <w:tc>
          <w:tcPr>
            <w:tcW w:w="515" w:type="dxa"/>
          </w:tcPr>
          <w:p w14:paraId="52979F1B" w14:textId="6C784936" w:rsidR="00622432" w:rsidRPr="00105D01" w:rsidRDefault="00622432" w:rsidP="00622432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L.p.</w:t>
            </w:r>
          </w:p>
        </w:tc>
        <w:tc>
          <w:tcPr>
            <w:tcW w:w="1761" w:type="dxa"/>
          </w:tcPr>
          <w:p w14:paraId="259B6D0D" w14:textId="72F2403F" w:rsidR="00622432" w:rsidRPr="00105D01" w:rsidRDefault="00622432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Resort odpowiedzialny </w:t>
            </w:r>
          </w:p>
          <w:p w14:paraId="56B35A79" w14:textId="77777777" w:rsidR="00622432" w:rsidRPr="00105D01" w:rsidRDefault="00622432" w:rsidP="00D5139A">
            <w:pPr>
              <w:rPr>
                <w:rFonts w:cstheme="minorHAnsi"/>
                <w:i/>
                <w:color w:val="00B0F0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 xml:space="preserve">(ministerstwo wraz z jednostkami podległymi) </w:t>
            </w:r>
          </w:p>
        </w:tc>
        <w:tc>
          <w:tcPr>
            <w:tcW w:w="2414" w:type="dxa"/>
          </w:tcPr>
          <w:p w14:paraId="39A2AA20" w14:textId="77777777" w:rsidR="00622432" w:rsidRPr="00105D01" w:rsidRDefault="00622432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Działanie </w:t>
            </w:r>
          </w:p>
          <w:p w14:paraId="3065631F" w14:textId="77777777" w:rsidR="00622432" w:rsidRPr="00105D01" w:rsidRDefault="00622432" w:rsidP="00775111">
            <w:pPr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 xml:space="preserve">(należy wymienić działania zmierzające do realizacji założeń PZIP) </w:t>
            </w:r>
          </w:p>
        </w:tc>
        <w:tc>
          <w:tcPr>
            <w:tcW w:w="1652" w:type="dxa"/>
          </w:tcPr>
          <w:p w14:paraId="3C985967" w14:textId="77777777" w:rsidR="00622432" w:rsidRPr="00105D01" w:rsidRDefault="00622432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Cel szczegółowy PZIP </w:t>
            </w:r>
          </w:p>
          <w:p w14:paraId="3BAAA6A6" w14:textId="77777777" w:rsidR="00622432" w:rsidRPr="00105D01" w:rsidRDefault="00622432" w:rsidP="00C17148">
            <w:pPr>
              <w:rPr>
                <w:rFonts w:cstheme="minorHAnsi"/>
                <w:i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>(należy wskazać, w który cel szczegółowy PZIP wpisuje się dane działanie )</w:t>
            </w:r>
          </w:p>
        </w:tc>
        <w:tc>
          <w:tcPr>
            <w:tcW w:w="2141" w:type="dxa"/>
          </w:tcPr>
          <w:p w14:paraId="1CC80D2B" w14:textId="77777777" w:rsidR="00622432" w:rsidRPr="00105D01" w:rsidRDefault="00622432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Kierunek interwencji PZIP</w:t>
            </w:r>
          </w:p>
          <w:p w14:paraId="41ADDC73" w14:textId="77777777" w:rsidR="00622432" w:rsidRPr="00105D01" w:rsidRDefault="00622432" w:rsidP="00C17148">
            <w:pPr>
              <w:rPr>
                <w:rFonts w:cstheme="minorHAnsi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>(należy wskazać, który kierunek interwencji PZIP realizuje dane działanie )</w:t>
            </w:r>
          </w:p>
        </w:tc>
        <w:tc>
          <w:tcPr>
            <w:tcW w:w="1784" w:type="dxa"/>
          </w:tcPr>
          <w:p w14:paraId="45EEF999" w14:textId="77777777" w:rsidR="00622432" w:rsidRPr="00105D01" w:rsidRDefault="00622432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Termin realizacji</w:t>
            </w:r>
          </w:p>
          <w:p w14:paraId="662235A0" w14:textId="14F0C0FD" w:rsidR="00622432" w:rsidRPr="00105D01" w:rsidRDefault="00622432" w:rsidP="00892470">
            <w:pPr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 w:rsidRPr="00105D01">
              <w:rPr>
                <w:rFonts w:cstheme="minorHAnsi"/>
                <w:color w:val="767171" w:themeColor="background2" w:themeShade="80"/>
                <w:sz w:val="20"/>
                <w:szCs w:val="20"/>
              </w:rPr>
              <w:t>(</w:t>
            </w:r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dd/mm/rr </w:t>
            </w:r>
            <w:r w:rsidRPr="00105D01">
              <w:rPr>
                <w:rFonts w:cstheme="minorHAnsi"/>
                <w:color w:val="767171" w:themeColor="background2" w:themeShade="80"/>
                <w:sz w:val="20"/>
                <w:szCs w:val="20"/>
              </w:rPr>
              <w:t>)</w:t>
            </w:r>
          </w:p>
        </w:tc>
        <w:tc>
          <w:tcPr>
            <w:tcW w:w="2109" w:type="dxa"/>
          </w:tcPr>
          <w:p w14:paraId="72035911" w14:textId="77777777" w:rsidR="00622432" w:rsidRPr="00105D01" w:rsidRDefault="00622432" w:rsidP="00F33302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Źródło finansowania </w:t>
            </w:r>
          </w:p>
          <w:p w14:paraId="057CE0A2" w14:textId="77777777" w:rsidR="00622432" w:rsidRPr="00105D01" w:rsidRDefault="00622432" w:rsidP="00F33302">
            <w:pPr>
              <w:pStyle w:val="Nagwek2"/>
              <w:outlineLvl w:val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8" w:type="dxa"/>
          </w:tcPr>
          <w:p w14:paraId="77DBBA50" w14:textId="77777777" w:rsidR="00622432" w:rsidRDefault="00622432" w:rsidP="00F33302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Planowane koszty działania</w:t>
            </w:r>
          </w:p>
          <w:p w14:paraId="7DBCEE7D" w14:textId="0CA19D98" w:rsidR="00622432" w:rsidRPr="00105D01" w:rsidRDefault="00622432" w:rsidP="00917ACA">
            <w:pPr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</w:pPr>
            <w:r w:rsidRPr="00FB145A"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(kwoty w </w:t>
            </w:r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>zł</w:t>
            </w:r>
            <w:r w:rsidRPr="00FB145A">
              <w:rPr>
                <w:rFonts w:cstheme="minorHAnsi"/>
                <w:color w:val="767171" w:themeColor="background2" w:themeShade="80"/>
                <w:sz w:val="20"/>
                <w:szCs w:val="20"/>
              </w:rPr>
              <w:t>)</w:t>
            </w:r>
            <w:r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  <w:t xml:space="preserve">  </w:t>
            </w:r>
          </w:p>
        </w:tc>
      </w:tr>
      <w:tr w:rsidR="00EF58E2" w:rsidRPr="003E6EAD" w14:paraId="5ED84EDC" w14:textId="2D82C067" w:rsidTr="0011465E">
        <w:tc>
          <w:tcPr>
            <w:tcW w:w="515" w:type="dxa"/>
          </w:tcPr>
          <w:p w14:paraId="5DD52D0B" w14:textId="77777777" w:rsidR="00EF58E2" w:rsidRPr="0021631F" w:rsidRDefault="00EF58E2" w:rsidP="0021631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14:paraId="19CD8C8D" w14:textId="1DBFB025" w:rsidR="00EF58E2" w:rsidRPr="0021631F" w:rsidRDefault="00EF58E2" w:rsidP="00090E5B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Nauki i Szkolnictwa Wyższego</w:t>
            </w:r>
          </w:p>
        </w:tc>
        <w:tc>
          <w:tcPr>
            <w:tcW w:w="2414" w:type="dxa"/>
          </w:tcPr>
          <w:p w14:paraId="639E937D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Wdrożenie, modyfikacje</w:t>
            </w:r>
          </w:p>
          <w:p w14:paraId="558D193F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 utrzymanie modułów</w:t>
            </w:r>
          </w:p>
          <w:p w14:paraId="210E62E0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zintegrowanego systemu usług</w:t>
            </w:r>
          </w:p>
          <w:p w14:paraId="3FF3EED0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dla nauki i szkolnictwa</w:t>
            </w:r>
          </w:p>
          <w:p w14:paraId="0C1D6753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wyższego dostosowanego do</w:t>
            </w:r>
          </w:p>
          <w:p w14:paraId="5F1192BF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realizacji ustawy Prawo o</w:t>
            </w:r>
          </w:p>
          <w:p w14:paraId="4037A10C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szkolnictwie wyższym i nauce</w:t>
            </w:r>
          </w:p>
          <w:p w14:paraId="7D95C6CC" w14:textId="680FEE52" w:rsidR="00EF58E2" w:rsidRPr="00892470" w:rsidRDefault="00EF58E2" w:rsidP="005B441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7201A4E7" w14:textId="20AB1B0C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4420198B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1E80CB6E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4E08FDF2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4A031597" w14:textId="070155EA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</w:p>
          <w:p w14:paraId="7360122D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47A63DC3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4F9C2D97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358DEC32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  <w:p w14:paraId="75F88E8C" w14:textId="77777777" w:rsidR="00EF58E2" w:rsidRPr="00892470" w:rsidRDefault="00EF58E2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1" w:type="dxa"/>
          </w:tcPr>
          <w:p w14:paraId="40C0FF44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470D9C3C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702F7D0A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68DCE144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  <w:p w14:paraId="5B81763C" w14:textId="77777777" w:rsidR="00EF58E2" w:rsidRPr="00892470" w:rsidRDefault="00EF58E2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</w:tcPr>
          <w:p w14:paraId="10A1D2DC" w14:textId="65C30F65" w:rsidR="00EF58E2" w:rsidRPr="00892470" w:rsidRDefault="00EF58E2" w:rsidP="00090E5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</w:t>
            </w:r>
            <w:r w:rsidRPr="005B4410">
              <w:rPr>
                <w:rFonts w:cstheme="minorHAnsi"/>
                <w:sz w:val="20"/>
                <w:szCs w:val="20"/>
              </w:rPr>
              <w:t>2021 r.</w:t>
            </w:r>
          </w:p>
        </w:tc>
        <w:tc>
          <w:tcPr>
            <w:tcW w:w="2109" w:type="dxa"/>
          </w:tcPr>
          <w:p w14:paraId="3BFD75A1" w14:textId="11D512D2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 </w:t>
            </w:r>
            <w:r w:rsidRPr="005B4410">
              <w:rPr>
                <w:rFonts w:cstheme="minorHAnsi"/>
                <w:sz w:val="20"/>
                <w:szCs w:val="20"/>
              </w:rPr>
              <w:t>PO PC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 w:rsidRPr="005B4410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B64899">
              <w:rPr>
                <w:rFonts w:cstheme="minorHAnsi"/>
                <w:sz w:val="20"/>
                <w:szCs w:val="20"/>
              </w:rPr>
              <w:t>(część 28)</w:t>
            </w:r>
          </w:p>
          <w:p w14:paraId="7AC7D236" w14:textId="1034BACB" w:rsidR="00EF58E2" w:rsidRPr="00FC296D" w:rsidRDefault="00EF58E2" w:rsidP="006E03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</w:tcPr>
          <w:p w14:paraId="0C1BEF7C" w14:textId="0FCE974A" w:rsidR="00EF58E2" w:rsidRPr="00FC296D" w:rsidRDefault="00EF58E2" w:rsidP="00090E5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670 000</w:t>
            </w:r>
            <w:r w:rsidR="00B64899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000</w:t>
            </w:r>
            <w:r w:rsidR="00B64899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EF58E2" w:rsidRPr="003E6EAD" w14:paraId="07422262" w14:textId="26BF2723" w:rsidTr="0011465E">
        <w:tc>
          <w:tcPr>
            <w:tcW w:w="515" w:type="dxa"/>
          </w:tcPr>
          <w:p w14:paraId="394E8B1F" w14:textId="77777777" w:rsidR="00EF58E2" w:rsidRPr="0021631F" w:rsidRDefault="00EF58E2" w:rsidP="0021631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2B5647D5" w14:textId="562DE246" w:rsidR="00EF58E2" w:rsidRPr="00C25872" w:rsidRDefault="00EF58E2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674ACFD6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Wdrożenie i utrzymanie</w:t>
            </w:r>
          </w:p>
          <w:p w14:paraId="3C142626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Platformy obsługi praktyk</w:t>
            </w:r>
          </w:p>
          <w:p w14:paraId="6C085EBD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zawodowych</w:t>
            </w:r>
          </w:p>
          <w:p w14:paraId="280E7E29" w14:textId="69B5320B" w:rsidR="00EF58E2" w:rsidRPr="00C25872" w:rsidRDefault="00EF58E2" w:rsidP="005B441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17FAE85B" w14:textId="7B1623EE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0FB0B5C4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0939D75B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0B07658D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35CF7B22" w14:textId="5949B0F2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</w:p>
          <w:p w14:paraId="73B3A7EE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4E3E5AD5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492F8382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3ED4DBCE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  <w:p w14:paraId="4F0AC52F" w14:textId="77777777" w:rsidR="00EF58E2" w:rsidRPr="00C25872" w:rsidRDefault="00EF58E2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1" w:type="dxa"/>
          </w:tcPr>
          <w:p w14:paraId="6DC5D8FB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5A22183B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690883CC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06B50653" w14:textId="77777777" w:rsidR="00EF58E2" w:rsidRPr="005B4410" w:rsidRDefault="00EF58E2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  <w:p w14:paraId="6B3B7131" w14:textId="77777777" w:rsidR="00EF58E2" w:rsidRPr="00C25872" w:rsidRDefault="00EF58E2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</w:tcPr>
          <w:p w14:paraId="62724BD3" w14:textId="463FFD35" w:rsidR="00EF58E2" w:rsidRPr="00C25872" w:rsidRDefault="00EF58E2" w:rsidP="00090E5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9/09/</w:t>
            </w:r>
            <w:r w:rsidRPr="005B4410">
              <w:rPr>
                <w:rFonts w:cstheme="minorHAnsi"/>
                <w:sz w:val="20"/>
                <w:szCs w:val="20"/>
              </w:rPr>
              <w:t>2022 r.</w:t>
            </w:r>
          </w:p>
        </w:tc>
        <w:tc>
          <w:tcPr>
            <w:tcW w:w="2109" w:type="dxa"/>
          </w:tcPr>
          <w:p w14:paraId="3A8E7C44" w14:textId="0D25939F" w:rsidR="00EF58E2" w:rsidRPr="00C25872" w:rsidRDefault="00EF58E2" w:rsidP="00B648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3.1 </w:t>
            </w:r>
            <w:r w:rsidRPr="005B4410">
              <w:rPr>
                <w:rFonts w:cstheme="minorHAnsi"/>
                <w:sz w:val="20"/>
                <w:szCs w:val="20"/>
              </w:rPr>
              <w:t xml:space="preserve">PO WER </w:t>
            </w:r>
            <w:r>
              <w:rPr>
                <w:rFonts w:cstheme="minorHAnsi"/>
                <w:sz w:val="20"/>
                <w:szCs w:val="20"/>
              </w:rPr>
              <w:t>oraz</w:t>
            </w:r>
            <w:r w:rsidR="00B64899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Budżet państwa (część 28)</w:t>
            </w:r>
          </w:p>
        </w:tc>
        <w:tc>
          <w:tcPr>
            <w:tcW w:w="1618" w:type="dxa"/>
          </w:tcPr>
          <w:p w14:paraId="0E4D414F" w14:textId="363FCBCB" w:rsidR="00EF58E2" w:rsidRPr="00C25872" w:rsidRDefault="00EF58E2" w:rsidP="00090E5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842 427,00</w:t>
            </w:r>
            <w:r w:rsidR="00B64899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EF58E2" w:rsidRPr="003E6EAD" w14:paraId="3CEE2BEE" w14:textId="77777777" w:rsidTr="001328FB">
        <w:tc>
          <w:tcPr>
            <w:tcW w:w="515" w:type="dxa"/>
            <w:shd w:val="clear" w:color="auto" w:fill="FFC000"/>
          </w:tcPr>
          <w:p w14:paraId="7DA8F768" w14:textId="77777777" w:rsidR="00EF58E2" w:rsidRPr="0021631F" w:rsidRDefault="00EF58E2" w:rsidP="0021631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56285A33" w14:textId="77777777" w:rsidR="00EF58E2" w:rsidRPr="0021631F" w:rsidRDefault="00EF58E2" w:rsidP="008F272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65193576" w14:textId="082313D6" w:rsidR="00EF58E2" w:rsidRPr="00892470" w:rsidRDefault="00EF58E2" w:rsidP="00054812">
            <w:pPr>
              <w:rPr>
                <w:rFonts w:cstheme="minorHAnsi"/>
                <w:sz w:val="20"/>
                <w:szCs w:val="20"/>
              </w:rPr>
            </w:pPr>
            <w:r w:rsidRPr="00EF58E2">
              <w:rPr>
                <w:rFonts w:cstheme="minorHAnsi"/>
                <w:sz w:val="20"/>
                <w:szCs w:val="20"/>
              </w:rPr>
              <w:t>Zintegrowany System Usług dla Nauki – etap II (ZSUN II)</w:t>
            </w:r>
          </w:p>
        </w:tc>
        <w:tc>
          <w:tcPr>
            <w:tcW w:w="1652" w:type="dxa"/>
            <w:shd w:val="clear" w:color="auto" w:fill="FFC000"/>
          </w:tcPr>
          <w:p w14:paraId="77376FF3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24CEA3C8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266DF5B7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637840F3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6EB8ED8C" w14:textId="0ED4C751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477E0EF7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lastRenderedPageBreak/>
              <w:t>innymi</w:t>
            </w:r>
          </w:p>
          <w:p w14:paraId="4A11045A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1324CF07" w14:textId="09E0DCBF" w:rsidR="00EF58E2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04A7FD75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lastRenderedPageBreak/>
              <w:t>5.2 Implementacja narzędzi</w:t>
            </w:r>
          </w:p>
          <w:p w14:paraId="3BB33264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64A10BB4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27268A08" w14:textId="20EFC88B" w:rsidR="00EF58E2" w:rsidRPr="00EF58E2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2333EB3A" w14:textId="41CD1B5C" w:rsidR="00EF58E2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EF58E2">
              <w:rPr>
                <w:rFonts w:ascii="Calibri" w:hAnsi="Calibri" w:cs="Calibri"/>
                <w:color w:val="000000"/>
                <w:sz w:val="20"/>
              </w:rPr>
              <w:t>31/10/2020</w:t>
            </w:r>
          </w:p>
        </w:tc>
        <w:tc>
          <w:tcPr>
            <w:tcW w:w="2109" w:type="dxa"/>
            <w:shd w:val="clear" w:color="auto" w:fill="FFC000"/>
          </w:tcPr>
          <w:p w14:paraId="19D3D289" w14:textId="67028BD8" w:rsidR="00EF58E2" w:rsidRDefault="00EF58E2" w:rsidP="005A6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2.3.1 POPC</w:t>
            </w:r>
            <w:r w:rsidR="00B64899">
              <w:rPr>
                <w:rFonts w:cstheme="minorHAnsi"/>
                <w:sz w:val="20"/>
                <w:szCs w:val="20"/>
              </w:rPr>
              <w:t xml:space="preserve"> oraz Budżet państwa (część 38)</w:t>
            </w:r>
          </w:p>
        </w:tc>
        <w:tc>
          <w:tcPr>
            <w:tcW w:w="1618" w:type="dxa"/>
            <w:shd w:val="clear" w:color="auto" w:fill="FFC000"/>
          </w:tcPr>
          <w:p w14:paraId="6E4089AA" w14:textId="76BD1CAF" w:rsidR="00EF58E2" w:rsidRPr="00A74357" w:rsidRDefault="00EF58E2" w:rsidP="008F2721">
            <w:pPr>
              <w:rPr>
                <w:rFonts w:cstheme="minorHAnsi"/>
                <w:sz w:val="20"/>
                <w:szCs w:val="20"/>
              </w:rPr>
            </w:pPr>
            <w:r w:rsidRPr="00EF58E2">
              <w:rPr>
                <w:rFonts w:cstheme="minorHAnsi"/>
                <w:sz w:val="20"/>
                <w:szCs w:val="20"/>
              </w:rPr>
              <w:t>27 622 859,00 zł</w:t>
            </w:r>
          </w:p>
        </w:tc>
      </w:tr>
      <w:tr w:rsidR="00EF58E2" w:rsidRPr="003E6EAD" w14:paraId="649D29A6" w14:textId="77777777" w:rsidTr="001328FB">
        <w:tc>
          <w:tcPr>
            <w:tcW w:w="515" w:type="dxa"/>
            <w:shd w:val="clear" w:color="auto" w:fill="FFC000"/>
          </w:tcPr>
          <w:p w14:paraId="110AB7EA" w14:textId="77777777" w:rsidR="00EF58E2" w:rsidRPr="0021631F" w:rsidRDefault="00EF58E2" w:rsidP="00EF58E2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36C35174" w14:textId="77777777" w:rsidR="00EF58E2" w:rsidRDefault="00EF58E2" w:rsidP="00EF58E2">
            <w:pPr>
              <w:rPr>
                <w:rFonts w:cstheme="minorHAnsi"/>
                <w:b/>
                <w:sz w:val="20"/>
                <w:szCs w:val="20"/>
              </w:rPr>
            </w:pPr>
            <w:r w:rsidRPr="00EF58E2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EF58E2">
              <w:rPr>
                <w:rFonts w:cstheme="minorHAnsi"/>
                <w:b/>
                <w:sz w:val="20"/>
                <w:szCs w:val="20"/>
              </w:rPr>
              <w:t xml:space="preserve"> Nauki i Szkolnictwa Wyższego</w:t>
            </w:r>
          </w:p>
          <w:p w14:paraId="7E18B258" w14:textId="77777777" w:rsidR="00EF58E2" w:rsidRDefault="00EF58E2" w:rsidP="00EF58E2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33E35AB" w14:textId="37D3A9B8" w:rsidR="00EF58E2" w:rsidRPr="00126228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Uniwersytet Wrocławski</w:t>
            </w:r>
          </w:p>
        </w:tc>
        <w:tc>
          <w:tcPr>
            <w:tcW w:w="2414" w:type="dxa"/>
            <w:shd w:val="clear" w:color="auto" w:fill="FFC000"/>
          </w:tcPr>
          <w:p w14:paraId="649DBAA9" w14:textId="73B1236E" w:rsidR="00EF58E2" w:rsidRPr="0089247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EF58E2">
              <w:rPr>
                <w:rFonts w:cstheme="minorHAnsi"/>
                <w:sz w:val="20"/>
                <w:szCs w:val="20"/>
              </w:rPr>
              <w:t>Leopoldina online - platforma integracji i udostępniania elektronicznych zasobów Uniwersytetu Wrocławskiego dla nauki, edukacji i popularyzacji wiedzy </w:t>
            </w:r>
          </w:p>
        </w:tc>
        <w:tc>
          <w:tcPr>
            <w:tcW w:w="1652" w:type="dxa"/>
            <w:shd w:val="clear" w:color="auto" w:fill="FFC000"/>
          </w:tcPr>
          <w:p w14:paraId="18CDE2BD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2D802A67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28E77EAC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53F34A60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37792010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3CCFE1D3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0E173798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120EC18F" w14:textId="2BBC70D3" w:rsidR="00EF58E2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774127BD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199E7CBE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70243AE5" w14:textId="77777777" w:rsidR="00EF58E2" w:rsidRPr="005B4410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5B244E75" w14:textId="38F45409" w:rsidR="00EF58E2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1AE2D199" w14:textId="6D2A8064" w:rsidR="00EF58E2" w:rsidRDefault="00EF58E2" w:rsidP="001328FB">
            <w:pPr>
              <w:rPr>
                <w:rFonts w:cstheme="minorHAnsi"/>
                <w:sz w:val="20"/>
                <w:szCs w:val="20"/>
              </w:rPr>
            </w:pPr>
            <w:r w:rsidRPr="00EF58E2">
              <w:rPr>
                <w:rFonts w:cstheme="minorHAnsi"/>
                <w:sz w:val="20"/>
                <w:szCs w:val="20"/>
              </w:rPr>
              <w:t>31</w:t>
            </w:r>
            <w:r w:rsidR="001328FB">
              <w:rPr>
                <w:rFonts w:cstheme="minorHAnsi"/>
                <w:sz w:val="20"/>
                <w:szCs w:val="20"/>
              </w:rPr>
              <w:t>/</w:t>
            </w:r>
            <w:r w:rsidRPr="00EF58E2">
              <w:rPr>
                <w:rFonts w:cstheme="minorHAnsi"/>
                <w:sz w:val="20"/>
                <w:szCs w:val="20"/>
              </w:rPr>
              <w:t>10</w:t>
            </w:r>
            <w:r w:rsidR="001328FB">
              <w:rPr>
                <w:rFonts w:cstheme="minorHAnsi"/>
                <w:sz w:val="20"/>
                <w:szCs w:val="20"/>
              </w:rPr>
              <w:t>/</w:t>
            </w:r>
            <w:r w:rsidRPr="00EF58E2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2109" w:type="dxa"/>
            <w:shd w:val="clear" w:color="auto" w:fill="FFC000"/>
          </w:tcPr>
          <w:p w14:paraId="0A8F8E10" w14:textId="1ECB47B7" w:rsidR="00EF58E2" w:rsidRDefault="00EF58E2" w:rsidP="00EF58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2.3.1 POPC</w:t>
            </w:r>
            <w:r w:rsidR="00B64899">
              <w:rPr>
                <w:rFonts w:cstheme="minorHAnsi"/>
                <w:sz w:val="20"/>
                <w:szCs w:val="20"/>
              </w:rPr>
              <w:t xml:space="preserve"> oraz Budżet państwa (część 27)</w:t>
            </w:r>
          </w:p>
        </w:tc>
        <w:tc>
          <w:tcPr>
            <w:tcW w:w="1618" w:type="dxa"/>
            <w:shd w:val="clear" w:color="auto" w:fill="FFC000"/>
          </w:tcPr>
          <w:p w14:paraId="4049A71F" w14:textId="6047C2FF" w:rsidR="00EF58E2" w:rsidRPr="00A74357" w:rsidRDefault="00EF58E2" w:rsidP="00EF58E2">
            <w:pPr>
              <w:rPr>
                <w:rFonts w:cstheme="minorHAnsi"/>
                <w:sz w:val="20"/>
                <w:szCs w:val="20"/>
              </w:rPr>
            </w:pPr>
            <w:r w:rsidRPr="00EF58E2">
              <w:rPr>
                <w:rFonts w:cstheme="minorHAnsi"/>
                <w:sz w:val="20"/>
                <w:szCs w:val="20"/>
              </w:rPr>
              <w:t>14 040 293,84 zł</w:t>
            </w:r>
          </w:p>
        </w:tc>
      </w:tr>
      <w:tr w:rsidR="001328FB" w:rsidRPr="003E6EAD" w14:paraId="341AA628" w14:textId="77777777" w:rsidTr="001328FB">
        <w:tc>
          <w:tcPr>
            <w:tcW w:w="515" w:type="dxa"/>
            <w:shd w:val="clear" w:color="auto" w:fill="FFC000"/>
          </w:tcPr>
          <w:p w14:paraId="289C12A7" w14:textId="77777777" w:rsidR="001328FB" w:rsidRPr="0021631F" w:rsidRDefault="001328FB" w:rsidP="001328FB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357A984B" w14:textId="77777777" w:rsidR="001328FB" w:rsidRDefault="001328FB" w:rsidP="001328FB">
            <w:pPr>
              <w:rPr>
                <w:rFonts w:cstheme="minorHAnsi"/>
                <w:b/>
                <w:sz w:val="20"/>
                <w:szCs w:val="20"/>
              </w:rPr>
            </w:pPr>
            <w:r w:rsidRPr="00EF58E2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EF58E2">
              <w:rPr>
                <w:rFonts w:cstheme="minorHAnsi"/>
                <w:b/>
                <w:sz w:val="20"/>
                <w:szCs w:val="20"/>
              </w:rPr>
              <w:t xml:space="preserve"> Nauki i Szkolnictwa Wyższego</w:t>
            </w:r>
          </w:p>
          <w:p w14:paraId="3B313AEE" w14:textId="77777777" w:rsidR="001328FB" w:rsidRDefault="001328FB" w:rsidP="001328FB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6844652" w14:textId="465B9E8F" w:rsidR="001328FB" w:rsidRPr="00126228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Uniwersytet Łódzki</w:t>
            </w:r>
          </w:p>
        </w:tc>
        <w:tc>
          <w:tcPr>
            <w:tcW w:w="2414" w:type="dxa"/>
            <w:shd w:val="clear" w:color="auto" w:fill="FFC000"/>
          </w:tcPr>
          <w:p w14:paraId="1B8A6D5E" w14:textId="51256B66" w:rsidR="001328FB" w:rsidRPr="0089247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328FB">
              <w:rPr>
                <w:rFonts w:cstheme="minorHAnsi"/>
                <w:sz w:val="20"/>
                <w:szCs w:val="20"/>
              </w:rPr>
              <w:t xml:space="preserve">Cyfrowe udostępnianie zasobów </w:t>
            </w:r>
            <w:r>
              <w:rPr>
                <w:rFonts w:cstheme="minorHAnsi"/>
                <w:sz w:val="20"/>
                <w:szCs w:val="20"/>
              </w:rPr>
              <w:t>b</w:t>
            </w:r>
            <w:r w:rsidRPr="001328FB">
              <w:rPr>
                <w:rFonts w:cstheme="minorHAnsi"/>
                <w:sz w:val="20"/>
                <w:szCs w:val="20"/>
              </w:rPr>
              <w:t>iomolekularnych i opisowych Biobanku i Katedry Antropologii Uniwersytetu Łódzkiego – charakterystyka populacji zamieszkujących tereny dzisiejszej Polski na przestrzeni dziejów. Platforma informacyjna e-Czlowiek.pl</w:t>
            </w:r>
          </w:p>
        </w:tc>
        <w:tc>
          <w:tcPr>
            <w:tcW w:w="1652" w:type="dxa"/>
            <w:shd w:val="clear" w:color="auto" w:fill="FFC000"/>
          </w:tcPr>
          <w:p w14:paraId="360A6B1E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48BC3ACF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7828FA07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570CCEC9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2165D2C2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5A5318DE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40EDE5EC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28925DC1" w14:textId="019A7072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1CD8737F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36D39DD0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6F5A0F43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12238E35" w14:textId="6D0865A3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7913399A" w14:textId="1A8979B6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EF58E2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EF58E2">
              <w:rPr>
                <w:rFonts w:cstheme="minorHAnsi"/>
                <w:sz w:val="20"/>
                <w:szCs w:val="20"/>
              </w:rPr>
              <w:t>10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EF58E2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2109" w:type="dxa"/>
            <w:shd w:val="clear" w:color="auto" w:fill="FFC000"/>
          </w:tcPr>
          <w:p w14:paraId="7195CB8B" w14:textId="34154DBA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2.3.1 POPC</w:t>
            </w:r>
            <w:r w:rsidR="00522E30">
              <w:rPr>
                <w:rFonts w:cstheme="minorHAnsi"/>
                <w:sz w:val="20"/>
                <w:szCs w:val="20"/>
              </w:rPr>
              <w:t xml:space="preserve"> oraz Budżet państwa (część 27)</w:t>
            </w:r>
          </w:p>
        </w:tc>
        <w:tc>
          <w:tcPr>
            <w:tcW w:w="1618" w:type="dxa"/>
            <w:shd w:val="clear" w:color="auto" w:fill="FFC000"/>
          </w:tcPr>
          <w:p w14:paraId="546F6840" w14:textId="59DB86A0" w:rsidR="001328FB" w:rsidRPr="001328FB" w:rsidRDefault="001328FB" w:rsidP="001328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328FB">
              <w:rPr>
                <w:rFonts w:cstheme="minorHAnsi"/>
                <w:sz w:val="20"/>
                <w:szCs w:val="20"/>
              </w:rPr>
              <w:t>6 669 971,00 zł</w:t>
            </w:r>
          </w:p>
        </w:tc>
      </w:tr>
      <w:tr w:rsidR="001328FB" w:rsidRPr="003E6EAD" w14:paraId="42AA89A5" w14:textId="77777777" w:rsidTr="001328FB">
        <w:tc>
          <w:tcPr>
            <w:tcW w:w="515" w:type="dxa"/>
            <w:shd w:val="clear" w:color="auto" w:fill="FFC000"/>
          </w:tcPr>
          <w:p w14:paraId="2BD1DB95" w14:textId="77777777" w:rsidR="001328FB" w:rsidRPr="0021631F" w:rsidRDefault="001328FB" w:rsidP="001328FB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10EE87F9" w14:textId="77777777" w:rsidR="001328FB" w:rsidRDefault="001328FB" w:rsidP="001328FB">
            <w:pPr>
              <w:rPr>
                <w:rFonts w:cstheme="minorHAnsi"/>
                <w:b/>
                <w:sz w:val="20"/>
                <w:szCs w:val="20"/>
              </w:rPr>
            </w:pPr>
            <w:r w:rsidRPr="00EF58E2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EF58E2">
              <w:rPr>
                <w:rFonts w:cstheme="minorHAnsi"/>
                <w:b/>
                <w:sz w:val="20"/>
                <w:szCs w:val="20"/>
              </w:rPr>
              <w:t xml:space="preserve"> Nauki i Szkolnictwa Wyższego</w:t>
            </w:r>
          </w:p>
          <w:p w14:paraId="29E3056B" w14:textId="77777777" w:rsidR="001328FB" w:rsidRDefault="001328FB" w:rsidP="001328FB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553A8ED" w14:textId="6B687484" w:rsidR="001328FB" w:rsidRPr="00126228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Instytut Matematyczny PAN</w:t>
            </w:r>
          </w:p>
          <w:p w14:paraId="2CE1A31F" w14:textId="77777777" w:rsidR="001328FB" w:rsidRPr="0021631F" w:rsidRDefault="001328FB" w:rsidP="001328F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673B9462" w14:textId="38DDF538" w:rsidR="001328FB" w:rsidRPr="0089247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328FB">
              <w:rPr>
                <w:rFonts w:cstheme="minorHAnsi"/>
                <w:sz w:val="20"/>
                <w:szCs w:val="20"/>
              </w:rPr>
              <w:lastRenderedPageBreak/>
              <w:t>Otwarte Zasoby w Repozytorium Cyfrowym Instytutów Naukowych (OZwRCIN)</w:t>
            </w:r>
          </w:p>
        </w:tc>
        <w:tc>
          <w:tcPr>
            <w:tcW w:w="1652" w:type="dxa"/>
            <w:shd w:val="clear" w:color="auto" w:fill="FFC000"/>
          </w:tcPr>
          <w:p w14:paraId="6C9F22F5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300CF2B6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7BC8048F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4363D6FD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lastRenderedPageBreak/>
              <w:t>komunikacji</w:t>
            </w:r>
          </w:p>
          <w:p w14:paraId="683B7742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4C5B0687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5B1643EE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73B84F50" w14:textId="0038E7F8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2227B4CA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lastRenderedPageBreak/>
              <w:t>5.2 Implementacja narzędzi</w:t>
            </w:r>
          </w:p>
          <w:p w14:paraId="684F7CDA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4C75ACC2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00C7967E" w14:textId="59716817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lastRenderedPageBreak/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03E51EF1" w14:textId="601D27EA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328FB">
              <w:rPr>
                <w:rFonts w:cstheme="minorHAnsi"/>
                <w:sz w:val="20"/>
                <w:szCs w:val="20"/>
              </w:rPr>
              <w:lastRenderedPageBreak/>
              <w:t>02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1328FB">
              <w:rPr>
                <w:rFonts w:cstheme="minorHAnsi"/>
                <w:sz w:val="20"/>
                <w:szCs w:val="20"/>
              </w:rPr>
              <w:t>08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1328FB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  <w:shd w:val="clear" w:color="auto" w:fill="FFC000"/>
          </w:tcPr>
          <w:p w14:paraId="07E0BBC0" w14:textId="2642E02C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2.3.1 POPC</w:t>
            </w:r>
            <w:r w:rsidR="00522E30">
              <w:rPr>
                <w:rFonts w:cstheme="minorHAnsi"/>
                <w:sz w:val="20"/>
                <w:szCs w:val="20"/>
              </w:rPr>
              <w:t xml:space="preserve"> oraz Budżet państwa (część 27)</w:t>
            </w:r>
          </w:p>
        </w:tc>
        <w:tc>
          <w:tcPr>
            <w:tcW w:w="1618" w:type="dxa"/>
            <w:shd w:val="clear" w:color="auto" w:fill="FFC000"/>
          </w:tcPr>
          <w:p w14:paraId="538F7C90" w14:textId="400D94F1" w:rsidR="001328FB" w:rsidRPr="00A74357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328FB">
              <w:rPr>
                <w:rFonts w:cstheme="minorHAnsi"/>
                <w:sz w:val="20"/>
                <w:szCs w:val="20"/>
              </w:rPr>
              <w:t>34 684 818,25 zł</w:t>
            </w:r>
          </w:p>
        </w:tc>
      </w:tr>
      <w:tr w:rsidR="001328FB" w:rsidRPr="003E6EAD" w14:paraId="0AD9C611" w14:textId="77777777" w:rsidTr="001328FB">
        <w:tc>
          <w:tcPr>
            <w:tcW w:w="515" w:type="dxa"/>
            <w:shd w:val="clear" w:color="auto" w:fill="FFC000"/>
          </w:tcPr>
          <w:p w14:paraId="08C5F634" w14:textId="77777777" w:rsidR="001328FB" w:rsidRPr="0021631F" w:rsidRDefault="001328FB" w:rsidP="001328FB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0D113341" w14:textId="77777777" w:rsidR="001328FB" w:rsidRDefault="001328FB" w:rsidP="001328FB">
            <w:pPr>
              <w:rPr>
                <w:rFonts w:cstheme="minorHAnsi"/>
                <w:b/>
                <w:sz w:val="20"/>
                <w:szCs w:val="20"/>
              </w:rPr>
            </w:pPr>
            <w:r w:rsidRPr="00EF58E2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EF58E2">
              <w:rPr>
                <w:rFonts w:cstheme="minorHAnsi"/>
                <w:b/>
                <w:sz w:val="20"/>
                <w:szCs w:val="20"/>
              </w:rPr>
              <w:t xml:space="preserve"> Nauki i Szkolnictwa Wyższego</w:t>
            </w:r>
          </w:p>
          <w:p w14:paraId="67E80DBE" w14:textId="77777777" w:rsidR="001328FB" w:rsidRDefault="001328FB" w:rsidP="001328FB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D82D673" w14:textId="36C5DC56" w:rsidR="001328FB" w:rsidRPr="00126228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Uniwersytet Jagielloński</w:t>
            </w:r>
          </w:p>
        </w:tc>
        <w:tc>
          <w:tcPr>
            <w:tcW w:w="2414" w:type="dxa"/>
            <w:shd w:val="clear" w:color="auto" w:fill="FFC000"/>
          </w:tcPr>
          <w:p w14:paraId="0F69BE0A" w14:textId="2C01ADC7" w:rsidR="001328FB" w:rsidRPr="0089247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328FB">
              <w:rPr>
                <w:rFonts w:cstheme="minorHAnsi"/>
                <w:sz w:val="20"/>
                <w:szCs w:val="20"/>
              </w:rPr>
              <w:t>Repozytorium otwartego dostępu do dorobku naukowego i dydaktycznego UJ</w:t>
            </w:r>
          </w:p>
        </w:tc>
        <w:tc>
          <w:tcPr>
            <w:tcW w:w="1652" w:type="dxa"/>
            <w:shd w:val="clear" w:color="auto" w:fill="FFC000"/>
          </w:tcPr>
          <w:p w14:paraId="745C7B91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1AFD684F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06975148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7615DB92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3F955485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5ED83C1F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288747E1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66AC4B50" w14:textId="68DD5BAD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0F12ECFE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641A8A63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693BE80E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7AD2396A" w14:textId="3A425719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6DF19349" w14:textId="429EE02F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328FB">
              <w:rPr>
                <w:rFonts w:cstheme="minorHAnsi"/>
                <w:sz w:val="20"/>
                <w:szCs w:val="20"/>
              </w:rPr>
              <w:t>02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1328FB">
              <w:rPr>
                <w:rFonts w:cstheme="minorHAnsi"/>
                <w:sz w:val="20"/>
                <w:szCs w:val="20"/>
              </w:rPr>
              <w:t>08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1328FB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  <w:shd w:val="clear" w:color="auto" w:fill="FFC000"/>
          </w:tcPr>
          <w:p w14:paraId="67AC5A6B" w14:textId="2B5F1D6D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4635D7">
              <w:rPr>
                <w:rFonts w:cstheme="minorHAnsi"/>
                <w:sz w:val="20"/>
                <w:szCs w:val="20"/>
              </w:rPr>
              <w:t>Działanie 2.3.1 POPC</w:t>
            </w:r>
            <w:r w:rsidR="00522E30">
              <w:rPr>
                <w:rFonts w:cstheme="minorHAnsi"/>
                <w:sz w:val="20"/>
                <w:szCs w:val="20"/>
              </w:rPr>
              <w:t xml:space="preserve"> oraz Budżet państwa (część 27)</w:t>
            </w:r>
          </w:p>
        </w:tc>
        <w:tc>
          <w:tcPr>
            <w:tcW w:w="1618" w:type="dxa"/>
            <w:shd w:val="clear" w:color="auto" w:fill="FFC000"/>
          </w:tcPr>
          <w:p w14:paraId="5A15A14C" w14:textId="75296DE1" w:rsidR="001328FB" w:rsidRPr="00A74357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328FB">
              <w:rPr>
                <w:rFonts w:cstheme="minorHAnsi"/>
                <w:sz w:val="20"/>
                <w:szCs w:val="20"/>
              </w:rPr>
              <w:t>7 507 580,50 zł</w:t>
            </w:r>
          </w:p>
        </w:tc>
      </w:tr>
      <w:tr w:rsidR="001328FB" w:rsidRPr="003E6EAD" w14:paraId="40199A06" w14:textId="77777777" w:rsidTr="001328FB">
        <w:tc>
          <w:tcPr>
            <w:tcW w:w="515" w:type="dxa"/>
            <w:shd w:val="clear" w:color="auto" w:fill="FFC000"/>
          </w:tcPr>
          <w:p w14:paraId="055E7C54" w14:textId="77777777" w:rsidR="001328FB" w:rsidRPr="0021631F" w:rsidRDefault="001328FB" w:rsidP="001328FB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50FC97BE" w14:textId="77777777" w:rsidR="001328FB" w:rsidRDefault="001328FB" w:rsidP="001328FB">
            <w:pPr>
              <w:rPr>
                <w:rFonts w:cstheme="minorHAnsi"/>
                <w:b/>
                <w:sz w:val="20"/>
                <w:szCs w:val="20"/>
              </w:rPr>
            </w:pPr>
            <w:r w:rsidRPr="00EF58E2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EF58E2">
              <w:rPr>
                <w:rFonts w:cstheme="minorHAnsi"/>
                <w:b/>
                <w:sz w:val="20"/>
                <w:szCs w:val="20"/>
              </w:rPr>
              <w:t xml:space="preserve"> Nauki i Szkolnictwa Wyższego</w:t>
            </w:r>
          </w:p>
          <w:p w14:paraId="05562E64" w14:textId="77777777" w:rsidR="001328FB" w:rsidRDefault="001328FB" w:rsidP="001328FB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4D4480F" w14:textId="332A9DA1" w:rsidR="001328FB" w:rsidRPr="00126228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Instytut Psychiatrii i Neurologii w Warszawie</w:t>
            </w:r>
          </w:p>
        </w:tc>
        <w:tc>
          <w:tcPr>
            <w:tcW w:w="2414" w:type="dxa"/>
            <w:shd w:val="clear" w:color="auto" w:fill="FFC000"/>
          </w:tcPr>
          <w:p w14:paraId="2EDD1B00" w14:textId="5BD48AF2" w:rsidR="001328FB" w:rsidRPr="0089247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328FB">
              <w:rPr>
                <w:rFonts w:cstheme="minorHAnsi"/>
                <w:sz w:val="20"/>
                <w:szCs w:val="20"/>
              </w:rPr>
              <w:t>Digital Brain – cyfrowe zasoby Instytutu Psychiatrii i Neurologii w Warszawie</w:t>
            </w:r>
          </w:p>
        </w:tc>
        <w:tc>
          <w:tcPr>
            <w:tcW w:w="1652" w:type="dxa"/>
            <w:shd w:val="clear" w:color="auto" w:fill="FFC000"/>
          </w:tcPr>
          <w:p w14:paraId="003AD33E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6BC69377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3C1420F0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6B405DD8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1F5D0C53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4FAE9282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77377491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7361A7A3" w14:textId="257FDBBC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351D74EB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461B28FF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1B009F5F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046913DA" w14:textId="01EEC619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78AC23D9" w14:textId="583C27DC" w:rsidR="001328FB" w:rsidRP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1328FB">
              <w:rPr>
                <w:rFonts w:cstheme="minorHAnsi"/>
                <w:sz w:val="20"/>
                <w:szCs w:val="20"/>
              </w:rPr>
              <w:t>30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1328FB">
              <w:rPr>
                <w:rFonts w:cstheme="minorHAnsi"/>
                <w:sz w:val="20"/>
                <w:szCs w:val="20"/>
              </w:rPr>
              <w:t>04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1328FB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  <w:shd w:val="clear" w:color="auto" w:fill="FFC000"/>
          </w:tcPr>
          <w:p w14:paraId="6B733C4B" w14:textId="6E1AAFCF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4635D7">
              <w:rPr>
                <w:rFonts w:cstheme="minorHAnsi"/>
                <w:sz w:val="20"/>
                <w:szCs w:val="20"/>
              </w:rPr>
              <w:t>Działanie 2.3.1 POPC</w:t>
            </w:r>
            <w:r w:rsidR="00522E30">
              <w:rPr>
                <w:rFonts w:cstheme="minorHAnsi"/>
                <w:sz w:val="20"/>
                <w:szCs w:val="20"/>
              </w:rPr>
              <w:t xml:space="preserve"> oraz Budżet państwa (część 46)</w:t>
            </w:r>
          </w:p>
        </w:tc>
        <w:tc>
          <w:tcPr>
            <w:tcW w:w="1618" w:type="dxa"/>
            <w:shd w:val="clear" w:color="auto" w:fill="FFC000"/>
          </w:tcPr>
          <w:p w14:paraId="3EDD051A" w14:textId="78DC2F4D" w:rsidR="001328FB" w:rsidRPr="00A74357" w:rsidRDefault="00625F2F" w:rsidP="001328FB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cstheme="minorHAnsi"/>
                <w:sz w:val="20"/>
                <w:szCs w:val="20"/>
              </w:rPr>
              <w:t>7 374 959,91 zł</w:t>
            </w:r>
          </w:p>
        </w:tc>
      </w:tr>
      <w:tr w:rsidR="001328FB" w:rsidRPr="003E6EAD" w14:paraId="60FC7A0F" w14:textId="77777777" w:rsidTr="001328FB">
        <w:tc>
          <w:tcPr>
            <w:tcW w:w="515" w:type="dxa"/>
            <w:shd w:val="clear" w:color="auto" w:fill="FFC000"/>
          </w:tcPr>
          <w:p w14:paraId="086767D1" w14:textId="77777777" w:rsidR="001328FB" w:rsidRPr="0021631F" w:rsidRDefault="001328FB" w:rsidP="001328FB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1D740FAF" w14:textId="77777777" w:rsidR="00625F2F" w:rsidRDefault="00625F2F" w:rsidP="00625F2F">
            <w:pPr>
              <w:rPr>
                <w:rFonts w:cstheme="minorHAnsi"/>
                <w:b/>
                <w:sz w:val="20"/>
                <w:szCs w:val="20"/>
              </w:rPr>
            </w:pPr>
            <w:r w:rsidRPr="00EF58E2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EF58E2">
              <w:rPr>
                <w:rFonts w:cstheme="minorHAnsi"/>
                <w:b/>
                <w:sz w:val="20"/>
                <w:szCs w:val="20"/>
              </w:rPr>
              <w:t xml:space="preserve"> Nauki i </w:t>
            </w:r>
            <w:r w:rsidRPr="00EF58E2">
              <w:rPr>
                <w:rFonts w:cstheme="minorHAnsi"/>
                <w:b/>
                <w:sz w:val="20"/>
                <w:szCs w:val="20"/>
              </w:rPr>
              <w:lastRenderedPageBreak/>
              <w:t>Szkolnictwa Wyższego</w:t>
            </w:r>
          </w:p>
          <w:p w14:paraId="088A812C" w14:textId="77777777" w:rsidR="001328FB" w:rsidRDefault="001328FB" w:rsidP="001328FB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2067367" w14:textId="03A963C2" w:rsidR="00625F2F" w:rsidRPr="00126228" w:rsidRDefault="00625F2F" w:rsidP="001328FB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Uniwersytet Przyrodniczy w Poznaniu</w:t>
            </w:r>
          </w:p>
        </w:tc>
        <w:tc>
          <w:tcPr>
            <w:tcW w:w="2414" w:type="dxa"/>
            <w:shd w:val="clear" w:color="auto" w:fill="FFC000"/>
          </w:tcPr>
          <w:p w14:paraId="4C85EBEB" w14:textId="7A65F1AF" w:rsidR="001328FB" w:rsidRPr="00892470" w:rsidRDefault="00625F2F" w:rsidP="001328FB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cstheme="minorHAnsi"/>
                <w:sz w:val="20"/>
                <w:szCs w:val="20"/>
              </w:rPr>
              <w:lastRenderedPageBreak/>
              <w:t xml:space="preserve">Udostępnianie cyfrowe zasobów polskich czasopism z nauk </w:t>
            </w:r>
            <w:r w:rsidRPr="00625F2F">
              <w:rPr>
                <w:rFonts w:cstheme="minorHAnsi"/>
                <w:sz w:val="20"/>
                <w:szCs w:val="20"/>
              </w:rPr>
              <w:lastRenderedPageBreak/>
              <w:t>przyrodniczych i rolniczych w bazie AGRO</w:t>
            </w:r>
          </w:p>
        </w:tc>
        <w:tc>
          <w:tcPr>
            <w:tcW w:w="1652" w:type="dxa"/>
            <w:shd w:val="clear" w:color="auto" w:fill="FFC000"/>
          </w:tcPr>
          <w:p w14:paraId="4032649B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684A58A3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07375D41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lastRenderedPageBreak/>
              <w:t>zakresu</w:t>
            </w:r>
          </w:p>
          <w:p w14:paraId="720139A3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340D16CE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7530A896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66C074D5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48B86460" w14:textId="004EF06A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6F69CE99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lastRenderedPageBreak/>
              <w:t>5.2 Implementacja narzędzi</w:t>
            </w:r>
          </w:p>
          <w:p w14:paraId="4927B759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13B1ABA0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lastRenderedPageBreak/>
              <w:t>wspierających działania</w:t>
            </w:r>
          </w:p>
          <w:p w14:paraId="64EF84B9" w14:textId="2211C7E2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53C3A2D8" w14:textId="7055AE84" w:rsidR="001328FB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cstheme="minorHAnsi"/>
                <w:sz w:val="20"/>
                <w:szCs w:val="20"/>
              </w:rPr>
              <w:lastRenderedPageBreak/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625F2F">
              <w:rPr>
                <w:rFonts w:cstheme="minorHAnsi"/>
                <w:sz w:val="20"/>
                <w:szCs w:val="20"/>
              </w:rPr>
              <w:t>07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625F2F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  <w:shd w:val="clear" w:color="auto" w:fill="FFC000"/>
          </w:tcPr>
          <w:p w14:paraId="134B190E" w14:textId="3A6A3D3D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4635D7">
              <w:rPr>
                <w:rFonts w:cstheme="minorHAnsi"/>
                <w:sz w:val="20"/>
                <w:szCs w:val="20"/>
              </w:rPr>
              <w:t>Działanie 2.3.1 POPC</w:t>
            </w:r>
            <w:r w:rsidR="001F4A6E">
              <w:rPr>
                <w:rFonts w:cstheme="minorHAnsi"/>
                <w:sz w:val="20"/>
                <w:szCs w:val="20"/>
              </w:rPr>
              <w:t xml:space="preserve"> oraz Budżet państwa (część 27)</w:t>
            </w:r>
          </w:p>
        </w:tc>
        <w:tc>
          <w:tcPr>
            <w:tcW w:w="1618" w:type="dxa"/>
            <w:shd w:val="clear" w:color="auto" w:fill="FFC000"/>
          </w:tcPr>
          <w:p w14:paraId="430CE6BB" w14:textId="1932250C" w:rsidR="001328FB" w:rsidRPr="00A74357" w:rsidRDefault="00625F2F" w:rsidP="001328FB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cstheme="minorHAnsi"/>
                <w:sz w:val="20"/>
                <w:szCs w:val="20"/>
              </w:rPr>
              <w:t>7 442 980,00 zł</w:t>
            </w:r>
          </w:p>
        </w:tc>
      </w:tr>
      <w:tr w:rsidR="001328FB" w:rsidRPr="003E6EAD" w14:paraId="571E4C0E" w14:textId="77777777" w:rsidTr="001328FB">
        <w:tc>
          <w:tcPr>
            <w:tcW w:w="515" w:type="dxa"/>
            <w:shd w:val="clear" w:color="auto" w:fill="FFC000"/>
          </w:tcPr>
          <w:p w14:paraId="2F4E3AE5" w14:textId="77777777" w:rsidR="001328FB" w:rsidRPr="0021631F" w:rsidRDefault="001328FB" w:rsidP="001328FB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01B38345" w14:textId="77777777" w:rsidR="00625F2F" w:rsidRDefault="00625F2F" w:rsidP="00625F2F">
            <w:pPr>
              <w:rPr>
                <w:rFonts w:cstheme="minorHAnsi"/>
                <w:b/>
                <w:sz w:val="20"/>
                <w:szCs w:val="20"/>
              </w:rPr>
            </w:pPr>
            <w:r w:rsidRPr="00EF58E2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EF58E2">
              <w:rPr>
                <w:rFonts w:cstheme="minorHAnsi"/>
                <w:b/>
                <w:sz w:val="20"/>
                <w:szCs w:val="20"/>
              </w:rPr>
              <w:t xml:space="preserve"> Nauki i Szkolnictwa Wyższego</w:t>
            </w:r>
          </w:p>
          <w:p w14:paraId="5EBF9015" w14:textId="77777777" w:rsidR="001328FB" w:rsidRDefault="001328FB" w:rsidP="001328FB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7363456" w14:textId="142CB87E" w:rsidR="00625F2F" w:rsidRPr="00126228" w:rsidRDefault="00625F2F" w:rsidP="001328FB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Uniwersytet Mikołaja Kopernika w Toruniu</w:t>
            </w:r>
          </w:p>
        </w:tc>
        <w:tc>
          <w:tcPr>
            <w:tcW w:w="2414" w:type="dxa"/>
            <w:shd w:val="clear" w:color="auto" w:fill="FFC000"/>
          </w:tcPr>
          <w:p w14:paraId="2582BC95" w14:textId="50B3C356" w:rsidR="001328FB" w:rsidRPr="00892470" w:rsidRDefault="00625F2F" w:rsidP="001328FB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cstheme="minorHAnsi"/>
                <w:sz w:val="20"/>
                <w:szCs w:val="20"/>
              </w:rPr>
              <w:t>Ucyfrowienie zasobów akademickich regionu kujawskopomorskiego dla potrzeb nauki i dydaktyki całego kraju</w:t>
            </w:r>
          </w:p>
        </w:tc>
        <w:tc>
          <w:tcPr>
            <w:tcW w:w="1652" w:type="dxa"/>
            <w:shd w:val="clear" w:color="auto" w:fill="FFC000"/>
          </w:tcPr>
          <w:p w14:paraId="1F2DE9C4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3F6DD4AD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7384CDD5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48D94E2D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53990078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2FB3D98E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21ADEDE3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238964D7" w14:textId="288BD404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175159EC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26F37C9E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6600709E" w14:textId="77777777" w:rsidR="001328FB" w:rsidRPr="005B4410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68EE553C" w14:textId="39ED5895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1A48C36E" w14:textId="21A7C253" w:rsidR="001328FB" w:rsidRDefault="00625F2F" w:rsidP="001328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31/07/</w:t>
            </w:r>
            <w:r w:rsidRPr="00625F2F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  <w:shd w:val="clear" w:color="auto" w:fill="FFC000"/>
          </w:tcPr>
          <w:p w14:paraId="747E0443" w14:textId="52430A95" w:rsidR="001328FB" w:rsidRDefault="001328FB" w:rsidP="001328FB">
            <w:pPr>
              <w:rPr>
                <w:rFonts w:cstheme="minorHAnsi"/>
                <w:sz w:val="20"/>
                <w:szCs w:val="20"/>
              </w:rPr>
            </w:pPr>
            <w:r w:rsidRPr="004635D7">
              <w:rPr>
                <w:rFonts w:cstheme="minorHAnsi"/>
                <w:sz w:val="20"/>
                <w:szCs w:val="20"/>
              </w:rPr>
              <w:t>Działanie 2.3.1 POPC</w:t>
            </w:r>
            <w:r w:rsidR="001F4A6E">
              <w:rPr>
                <w:rFonts w:cstheme="minorHAnsi"/>
                <w:sz w:val="20"/>
                <w:szCs w:val="20"/>
              </w:rPr>
              <w:t xml:space="preserve"> oraz Budżet państwa (część 27)</w:t>
            </w:r>
          </w:p>
        </w:tc>
        <w:tc>
          <w:tcPr>
            <w:tcW w:w="1618" w:type="dxa"/>
            <w:shd w:val="clear" w:color="auto" w:fill="FFC000"/>
          </w:tcPr>
          <w:p w14:paraId="21766C1D" w14:textId="5D67E1FD" w:rsidR="001328FB" w:rsidRPr="00A74357" w:rsidRDefault="00625F2F" w:rsidP="001328FB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cstheme="minorHAnsi"/>
                <w:sz w:val="20"/>
                <w:szCs w:val="20"/>
              </w:rPr>
              <w:t>4 599 042,05 zł</w:t>
            </w:r>
          </w:p>
        </w:tc>
      </w:tr>
      <w:tr w:rsidR="00625F2F" w:rsidRPr="003E6EAD" w14:paraId="21049387" w14:textId="77777777" w:rsidTr="001F4A6E">
        <w:tc>
          <w:tcPr>
            <w:tcW w:w="515" w:type="dxa"/>
            <w:shd w:val="clear" w:color="auto" w:fill="FFC000"/>
          </w:tcPr>
          <w:p w14:paraId="1603FFE6" w14:textId="77777777" w:rsidR="00625F2F" w:rsidRPr="0021631F" w:rsidRDefault="00625F2F" w:rsidP="00625F2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4ABA21C1" w14:textId="77777777" w:rsidR="00625F2F" w:rsidRDefault="00625F2F" w:rsidP="00625F2F">
            <w:pPr>
              <w:rPr>
                <w:rFonts w:cstheme="minorHAnsi"/>
                <w:b/>
                <w:sz w:val="20"/>
                <w:szCs w:val="20"/>
              </w:rPr>
            </w:pPr>
            <w:r w:rsidRPr="00EF58E2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EF58E2">
              <w:rPr>
                <w:rFonts w:cstheme="minorHAnsi"/>
                <w:b/>
                <w:sz w:val="20"/>
                <w:szCs w:val="20"/>
              </w:rPr>
              <w:t xml:space="preserve"> Nauki i Szkolnictwa Wyższego</w:t>
            </w:r>
          </w:p>
          <w:p w14:paraId="327CDF44" w14:textId="77777777" w:rsidR="00625F2F" w:rsidRPr="0021631F" w:rsidRDefault="00625F2F" w:rsidP="00625F2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7B8DFCD4" w14:textId="13B4470E" w:rsidR="00625F2F" w:rsidRP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ascii="Calibri" w:hAnsi="Calibri" w:cs="Calibri"/>
                <w:bCs/>
                <w:color w:val="000000"/>
                <w:sz w:val="20"/>
              </w:rPr>
              <w:t>Dziedzinowe Repozytoria Otwartych Danych Badawczych</w:t>
            </w:r>
          </w:p>
        </w:tc>
        <w:tc>
          <w:tcPr>
            <w:tcW w:w="1652" w:type="dxa"/>
            <w:shd w:val="clear" w:color="auto" w:fill="FFC000"/>
          </w:tcPr>
          <w:p w14:paraId="616C1748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0AC6061E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69E56205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1FEE51B4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14C131D9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52A201EF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2C311F31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11295C03" w14:textId="73866DD2" w:rsid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072FF506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55D791AA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49FC0039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7ABB9077" w14:textId="63A15FE6" w:rsid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08A219F9" w14:textId="6E5A5C04" w:rsidR="00625F2F" w:rsidRP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sz w:val="20"/>
                <w:szCs w:val="20"/>
              </w:rPr>
              <w:t>30/06/2020</w:t>
            </w:r>
          </w:p>
        </w:tc>
        <w:tc>
          <w:tcPr>
            <w:tcW w:w="2109" w:type="dxa"/>
            <w:shd w:val="clear" w:color="auto" w:fill="FFC000"/>
          </w:tcPr>
          <w:p w14:paraId="4DCB18EF" w14:textId="3151033C" w:rsidR="00625F2F" w:rsidRP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cstheme="minorHAnsi"/>
                <w:sz w:val="20"/>
                <w:szCs w:val="20"/>
              </w:rPr>
              <w:t>Działanie 2.3.1 POPC</w:t>
            </w:r>
          </w:p>
        </w:tc>
        <w:tc>
          <w:tcPr>
            <w:tcW w:w="1618" w:type="dxa"/>
            <w:shd w:val="clear" w:color="auto" w:fill="FFC000"/>
          </w:tcPr>
          <w:p w14:paraId="03885A80" w14:textId="2D8AA9F5" w:rsidR="00625F2F" w:rsidRP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ascii="Calibri" w:hAnsi="Calibri" w:cs="Calibri"/>
                <w:color w:val="000000"/>
                <w:sz w:val="20"/>
                <w:szCs w:val="20"/>
              </w:rPr>
              <w:t>4 998 888,89 zł</w:t>
            </w:r>
          </w:p>
        </w:tc>
      </w:tr>
      <w:tr w:rsidR="00625F2F" w:rsidRPr="003E6EAD" w14:paraId="5DAF0E95" w14:textId="77777777" w:rsidTr="001F4A6E">
        <w:tc>
          <w:tcPr>
            <w:tcW w:w="515" w:type="dxa"/>
            <w:shd w:val="clear" w:color="auto" w:fill="FFC000"/>
          </w:tcPr>
          <w:p w14:paraId="624E75B2" w14:textId="77777777" w:rsidR="00625F2F" w:rsidRPr="0021631F" w:rsidRDefault="00625F2F" w:rsidP="00625F2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61ADCC64" w14:textId="77777777" w:rsidR="00625F2F" w:rsidRDefault="00625F2F" w:rsidP="00625F2F">
            <w:pPr>
              <w:rPr>
                <w:rFonts w:cstheme="minorHAnsi"/>
                <w:b/>
                <w:sz w:val="20"/>
                <w:szCs w:val="20"/>
              </w:rPr>
            </w:pPr>
            <w:r w:rsidRPr="00EF58E2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EF58E2">
              <w:rPr>
                <w:rFonts w:cstheme="minorHAnsi"/>
                <w:b/>
                <w:sz w:val="20"/>
                <w:szCs w:val="20"/>
              </w:rPr>
              <w:t xml:space="preserve"> Nauki i Szkolnictwa Wyższego</w:t>
            </w:r>
          </w:p>
          <w:p w14:paraId="5F030B2B" w14:textId="77777777" w:rsidR="00625F2F" w:rsidRDefault="00625F2F" w:rsidP="00625F2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7062BC4" w14:textId="12D05999" w:rsidR="00126228" w:rsidRPr="00126228" w:rsidRDefault="00126228" w:rsidP="00625F2F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Politechnika Gdańska</w:t>
            </w:r>
          </w:p>
        </w:tc>
        <w:tc>
          <w:tcPr>
            <w:tcW w:w="2414" w:type="dxa"/>
            <w:shd w:val="clear" w:color="auto" w:fill="FFC000"/>
          </w:tcPr>
          <w:p w14:paraId="42C9F2F1" w14:textId="0616946B" w:rsidR="00625F2F" w:rsidRP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ascii="Calibri" w:hAnsi="Calibri" w:cs="Calibri"/>
                <w:bCs/>
                <w:color w:val="000000"/>
                <w:sz w:val="20"/>
              </w:rPr>
              <w:t>MOST Danych. Multidyscyplinarny Otwarty System Transferu Wiedzy – etap II: Open Research Data</w:t>
            </w:r>
          </w:p>
        </w:tc>
        <w:tc>
          <w:tcPr>
            <w:tcW w:w="1652" w:type="dxa"/>
            <w:shd w:val="clear" w:color="auto" w:fill="FFC000"/>
          </w:tcPr>
          <w:p w14:paraId="40E8E88D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422E3593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01CA25C4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4317901E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7A00A66A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05FD2759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5BDB381A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5879E163" w14:textId="0404352F" w:rsid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30790997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2E71C491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5D8EB8EE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56C88B00" w14:textId="47595C86" w:rsid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66895863" w14:textId="78AFCC08" w:rsidR="00625F2F" w:rsidRP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sz w:val="20"/>
                <w:szCs w:val="20"/>
              </w:rPr>
              <w:t>30/09/2021</w:t>
            </w:r>
          </w:p>
        </w:tc>
        <w:tc>
          <w:tcPr>
            <w:tcW w:w="2109" w:type="dxa"/>
            <w:shd w:val="clear" w:color="auto" w:fill="FFC000"/>
          </w:tcPr>
          <w:p w14:paraId="3E10C28E" w14:textId="4A1389D7" w:rsidR="00625F2F" w:rsidRP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cstheme="minorHAnsi"/>
                <w:sz w:val="20"/>
                <w:szCs w:val="20"/>
              </w:rPr>
              <w:t>Działanie 2.3.1 POPC</w:t>
            </w:r>
            <w:r w:rsidR="001F4A6E">
              <w:rPr>
                <w:rFonts w:cstheme="minorHAnsi"/>
                <w:sz w:val="20"/>
                <w:szCs w:val="20"/>
              </w:rPr>
              <w:t xml:space="preserve"> oraz Budżet państwa (część 27)</w:t>
            </w:r>
          </w:p>
        </w:tc>
        <w:tc>
          <w:tcPr>
            <w:tcW w:w="1618" w:type="dxa"/>
            <w:shd w:val="clear" w:color="auto" w:fill="FFC000"/>
          </w:tcPr>
          <w:p w14:paraId="24048D57" w14:textId="3053B3FC" w:rsidR="00625F2F" w:rsidRP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26 728 876,09 zł </w:t>
            </w:r>
          </w:p>
        </w:tc>
      </w:tr>
      <w:tr w:rsidR="00625F2F" w:rsidRPr="003E6EAD" w14:paraId="6D126836" w14:textId="77777777" w:rsidTr="00522E30">
        <w:tc>
          <w:tcPr>
            <w:tcW w:w="515" w:type="dxa"/>
            <w:shd w:val="clear" w:color="auto" w:fill="FFC000"/>
          </w:tcPr>
          <w:p w14:paraId="3478674C" w14:textId="77777777" w:rsidR="00625F2F" w:rsidRPr="0021631F" w:rsidRDefault="00625F2F" w:rsidP="00625F2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63870C04" w14:textId="77777777" w:rsidR="00625F2F" w:rsidRDefault="00625F2F" w:rsidP="00625F2F">
            <w:pPr>
              <w:rPr>
                <w:rFonts w:cstheme="minorHAnsi"/>
                <w:b/>
                <w:sz w:val="20"/>
                <w:szCs w:val="20"/>
              </w:rPr>
            </w:pPr>
            <w:r w:rsidRPr="00EF58E2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EF58E2">
              <w:rPr>
                <w:rFonts w:cstheme="minorHAnsi"/>
                <w:b/>
                <w:sz w:val="20"/>
                <w:szCs w:val="20"/>
              </w:rPr>
              <w:t xml:space="preserve"> Nauki i Szkolnictwa Wyższego</w:t>
            </w:r>
          </w:p>
          <w:p w14:paraId="5E0A086A" w14:textId="77777777" w:rsidR="00625F2F" w:rsidRDefault="00625F2F" w:rsidP="00625F2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A1F999E" w14:textId="6FE428DC" w:rsidR="00126228" w:rsidRPr="00126228" w:rsidRDefault="00126228" w:rsidP="00625F2F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Uniwersytet Jagielloński</w:t>
            </w:r>
          </w:p>
        </w:tc>
        <w:tc>
          <w:tcPr>
            <w:tcW w:w="2414" w:type="dxa"/>
            <w:shd w:val="clear" w:color="auto" w:fill="FFC000"/>
          </w:tcPr>
          <w:p w14:paraId="7954EF0D" w14:textId="2B48866B" w:rsidR="00625F2F" w:rsidRP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ascii="Calibri" w:hAnsi="Calibri" w:cs="Calibri"/>
                <w:bCs/>
                <w:color w:val="000000"/>
                <w:sz w:val="20"/>
              </w:rPr>
              <w:t>Portal zarządzania wiedzą i potencjałem naukowym Uniwersytetu Jagiellońskiego - Collegium Medicum jako moduł Polskiej Platformy Medycznej</w:t>
            </w:r>
          </w:p>
        </w:tc>
        <w:tc>
          <w:tcPr>
            <w:tcW w:w="1652" w:type="dxa"/>
            <w:shd w:val="clear" w:color="auto" w:fill="FFC000"/>
          </w:tcPr>
          <w:p w14:paraId="4A3F6742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7D691C00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446421B6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506E2ABE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2D6A9CE2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6E11461E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27BBD9B2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4A63CFD1" w14:textId="6C9B519C" w:rsid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1D96C69C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3C4E08BE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18B23219" w14:textId="77777777" w:rsidR="00625F2F" w:rsidRPr="005B4410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722855C5" w14:textId="0738B118" w:rsid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106F6666" w14:textId="59159195" w:rsidR="00625F2F" w:rsidRP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sz w:val="20"/>
                <w:szCs w:val="20"/>
              </w:rPr>
              <w:t>30/06/2021</w:t>
            </w:r>
          </w:p>
        </w:tc>
        <w:tc>
          <w:tcPr>
            <w:tcW w:w="2109" w:type="dxa"/>
            <w:shd w:val="clear" w:color="auto" w:fill="FFC000"/>
          </w:tcPr>
          <w:p w14:paraId="1CB8060A" w14:textId="2568270B" w:rsidR="00625F2F" w:rsidRP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cstheme="minorHAnsi"/>
                <w:sz w:val="20"/>
                <w:szCs w:val="20"/>
              </w:rPr>
              <w:t>Działanie 2.3.1 POPC</w:t>
            </w:r>
            <w:r w:rsidR="00444741">
              <w:rPr>
                <w:rFonts w:cstheme="minorHAnsi"/>
                <w:sz w:val="20"/>
                <w:szCs w:val="20"/>
              </w:rPr>
              <w:t xml:space="preserve"> oraz Budżet państwa (część 27)</w:t>
            </w:r>
          </w:p>
        </w:tc>
        <w:tc>
          <w:tcPr>
            <w:tcW w:w="1618" w:type="dxa"/>
            <w:shd w:val="clear" w:color="auto" w:fill="FFC000"/>
          </w:tcPr>
          <w:p w14:paraId="5ACC5CD6" w14:textId="0A38CA70" w:rsidR="00625F2F" w:rsidRPr="00625F2F" w:rsidRDefault="00625F2F" w:rsidP="00625F2F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6 151 033,25 zł  </w:t>
            </w:r>
          </w:p>
        </w:tc>
      </w:tr>
      <w:tr w:rsidR="00CF071D" w:rsidRPr="003E6EAD" w14:paraId="200B2692" w14:textId="77777777" w:rsidTr="00522E30">
        <w:tc>
          <w:tcPr>
            <w:tcW w:w="515" w:type="dxa"/>
            <w:shd w:val="clear" w:color="auto" w:fill="FFC000"/>
          </w:tcPr>
          <w:p w14:paraId="07AF9622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0DB8E118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EF58E2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EF58E2">
              <w:rPr>
                <w:rFonts w:cstheme="minorHAnsi"/>
                <w:b/>
                <w:sz w:val="20"/>
                <w:szCs w:val="20"/>
              </w:rPr>
              <w:t xml:space="preserve"> Nauki i Szkolnictwa Wyższego</w:t>
            </w:r>
          </w:p>
          <w:p w14:paraId="49AC5A1A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3B4E9C1" w14:textId="4F60A525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Instytut Oceanologii PAN</w:t>
            </w:r>
          </w:p>
          <w:p w14:paraId="761F50DE" w14:textId="77777777" w:rsidR="00CF071D" w:rsidRPr="00EF58E2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2A6E4F88" w14:textId="1260F215" w:rsidR="00CF071D" w:rsidRPr="00625F2F" w:rsidRDefault="00CF071D" w:rsidP="00CF071D">
            <w:pPr>
              <w:rPr>
                <w:rFonts w:ascii="Calibri" w:hAnsi="Calibri" w:cs="Calibri"/>
                <w:bCs/>
                <w:color w:val="000000"/>
                <w:sz w:val="20"/>
              </w:rPr>
            </w:pPr>
            <w:r w:rsidRPr="00CF071D">
              <w:rPr>
                <w:rFonts w:ascii="Calibri" w:hAnsi="Calibri" w:cs="Calibri"/>
                <w:bCs/>
                <w:color w:val="000000"/>
                <w:sz w:val="20"/>
              </w:rPr>
              <w:t>Elektroniczne Centrum Udostępniania Danych Oceanograficznych eCUDO.pl</w:t>
            </w:r>
          </w:p>
        </w:tc>
        <w:tc>
          <w:tcPr>
            <w:tcW w:w="1652" w:type="dxa"/>
            <w:shd w:val="clear" w:color="auto" w:fill="FFC000"/>
          </w:tcPr>
          <w:p w14:paraId="239EF53D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2432F1BD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5170AB90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6A728D39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47A0C2B6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7D5A9562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1721C591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64EDEA0C" w14:textId="05A513FC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lastRenderedPageBreak/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28FC68E4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lastRenderedPageBreak/>
              <w:t>5.2 Implementacja narzędzi</w:t>
            </w:r>
          </w:p>
          <w:p w14:paraId="7650AB19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0FC0C7BC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1638BFCE" w14:textId="71BB2F44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1A22F577" w14:textId="49457B8F" w:rsidR="00CF071D" w:rsidRPr="00625F2F" w:rsidRDefault="00CF071D" w:rsidP="00CF0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31/03/2021</w:t>
            </w:r>
          </w:p>
        </w:tc>
        <w:tc>
          <w:tcPr>
            <w:tcW w:w="2109" w:type="dxa"/>
            <w:shd w:val="clear" w:color="auto" w:fill="FFC000"/>
          </w:tcPr>
          <w:p w14:paraId="4A2F8F7A" w14:textId="243CE04D" w:rsidR="00CF071D" w:rsidRPr="00625F2F" w:rsidRDefault="00CF071D" w:rsidP="00522E30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cstheme="minorHAnsi"/>
                <w:sz w:val="20"/>
                <w:szCs w:val="20"/>
              </w:rPr>
              <w:t>Działanie 2.3.1 POPC</w:t>
            </w:r>
            <w:r w:rsidR="00522E30">
              <w:rPr>
                <w:rFonts w:cstheme="minorHAnsi"/>
                <w:sz w:val="20"/>
                <w:szCs w:val="20"/>
              </w:rPr>
              <w:t xml:space="preserve"> oraz Budżet państwa (część 28)</w:t>
            </w:r>
          </w:p>
        </w:tc>
        <w:tc>
          <w:tcPr>
            <w:tcW w:w="1618" w:type="dxa"/>
            <w:shd w:val="clear" w:color="auto" w:fill="FFC000"/>
          </w:tcPr>
          <w:p w14:paraId="5D66ED5B" w14:textId="77777777" w:rsidR="00CF071D" w:rsidRPr="00CF071D" w:rsidRDefault="00CF071D" w:rsidP="00CF071D">
            <w:pPr>
              <w:rPr>
                <w:rFonts w:ascii="Calibri" w:hAnsi="Calibri" w:cs="Calibri"/>
                <w:color w:val="000000"/>
                <w:sz w:val="20"/>
              </w:rPr>
            </w:pPr>
            <w:r w:rsidRPr="00CF071D">
              <w:rPr>
                <w:rFonts w:ascii="Calibri" w:hAnsi="Calibri" w:cs="Calibri"/>
                <w:color w:val="000000"/>
                <w:sz w:val="20"/>
              </w:rPr>
              <w:t>15 261 546, 00 zł</w:t>
            </w:r>
          </w:p>
          <w:p w14:paraId="1DA00C78" w14:textId="77777777" w:rsidR="00CF071D" w:rsidRPr="00CF071D" w:rsidRDefault="00CF071D" w:rsidP="00CF07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F071D" w:rsidRPr="003E6EAD" w14:paraId="76A2E97A" w14:textId="77777777" w:rsidTr="001F4A6E">
        <w:tc>
          <w:tcPr>
            <w:tcW w:w="515" w:type="dxa"/>
            <w:shd w:val="clear" w:color="auto" w:fill="FFC000"/>
          </w:tcPr>
          <w:p w14:paraId="487C069E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3C95A3AD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EF58E2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EF58E2">
              <w:rPr>
                <w:rFonts w:cstheme="minorHAnsi"/>
                <w:b/>
                <w:sz w:val="20"/>
                <w:szCs w:val="20"/>
              </w:rPr>
              <w:t xml:space="preserve"> Nauki i Szkolnictwa Wyższego</w:t>
            </w:r>
          </w:p>
          <w:p w14:paraId="7409733B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916A49A" w14:textId="1C4C3D28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Instytut Biologii Ssaków Polskiej Akademii Nauk</w:t>
            </w:r>
          </w:p>
        </w:tc>
        <w:tc>
          <w:tcPr>
            <w:tcW w:w="2414" w:type="dxa"/>
            <w:shd w:val="clear" w:color="auto" w:fill="FFC000"/>
          </w:tcPr>
          <w:p w14:paraId="54B5938B" w14:textId="2A6ED027" w:rsidR="00CF071D" w:rsidRPr="00625F2F" w:rsidRDefault="00CF071D" w:rsidP="00CF071D">
            <w:pPr>
              <w:rPr>
                <w:rFonts w:ascii="Calibri" w:hAnsi="Calibri" w:cs="Calibri"/>
                <w:bCs/>
                <w:color w:val="000000"/>
                <w:sz w:val="20"/>
              </w:rPr>
            </w:pPr>
            <w:r w:rsidRPr="00CF071D">
              <w:rPr>
                <w:rFonts w:ascii="Calibri" w:hAnsi="Calibri" w:cs="Calibri"/>
                <w:bCs/>
                <w:color w:val="000000"/>
                <w:sz w:val="20"/>
              </w:rPr>
              <w:t>e-Puszcza. Podlaskie cyfrowe repozytorium przyrodniczych danych naukowych</w:t>
            </w:r>
          </w:p>
        </w:tc>
        <w:tc>
          <w:tcPr>
            <w:tcW w:w="1652" w:type="dxa"/>
            <w:shd w:val="clear" w:color="auto" w:fill="FFC000"/>
          </w:tcPr>
          <w:p w14:paraId="723604D7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1D64A185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38953712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4F6E7984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5C389DD6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030BEF44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7BE6B2FB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54EA0F0A" w14:textId="5C6D38A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65224331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6E788C4F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21ABA6EA" w14:textId="77777777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324FE0C7" w14:textId="512F2E5B" w:rsidR="00CF071D" w:rsidRPr="005B44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784" w:type="dxa"/>
            <w:shd w:val="clear" w:color="auto" w:fill="FFC000"/>
          </w:tcPr>
          <w:p w14:paraId="3D6F0C95" w14:textId="58645AFF" w:rsidR="00CF071D" w:rsidRPr="00625F2F" w:rsidRDefault="00CF071D" w:rsidP="00CF0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30/06/2020</w:t>
            </w:r>
          </w:p>
        </w:tc>
        <w:tc>
          <w:tcPr>
            <w:tcW w:w="2109" w:type="dxa"/>
            <w:shd w:val="clear" w:color="auto" w:fill="FFC000"/>
          </w:tcPr>
          <w:p w14:paraId="6842853F" w14:textId="69C97743" w:rsidR="00CF071D" w:rsidRPr="00625F2F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625F2F">
              <w:rPr>
                <w:rFonts w:cstheme="minorHAnsi"/>
                <w:sz w:val="20"/>
                <w:szCs w:val="20"/>
              </w:rPr>
              <w:t>Działanie 2.3.1 POPC</w:t>
            </w:r>
            <w:r w:rsidR="00522E30">
              <w:rPr>
                <w:rFonts w:cstheme="minorHAnsi"/>
                <w:sz w:val="20"/>
                <w:szCs w:val="20"/>
              </w:rPr>
              <w:t xml:space="preserve"> oraz Budżet państwa (część 27)</w:t>
            </w:r>
          </w:p>
        </w:tc>
        <w:tc>
          <w:tcPr>
            <w:tcW w:w="1618" w:type="dxa"/>
            <w:shd w:val="clear" w:color="auto" w:fill="FFC000"/>
          </w:tcPr>
          <w:p w14:paraId="40C13D4B" w14:textId="77777777" w:rsidR="00CF071D" w:rsidRPr="00CF071D" w:rsidRDefault="00CF071D" w:rsidP="00CF071D">
            <w:pPr>
              <w:rPr>
                <w:rFonts w:ascii="Calibri" w:hAnsi="Calibri" w:cs="Calibri"/>
                <w:color w:val="000000"/>
                <w:sz w:val="20"/>
              </w:rPr>
            </w:pPr>
            <w:r w:rsidRPr="00CF071D">
              <w:rPr>
                <w:rFonts w:ascii="Calibri" w:hAnsi="Calibri" w:cs="Calibri"/>
                <w:color w:val="000000"/>
                <w:sz w:val="20"/>
              </w:rPr>
              <w:t>7 536 817,80 zł</w:t>
            </w:r>
          </w:p>
          <w:p w14:paraId="5AFEA8E9" w14:textId="77777777" w:rsidR="00CF071D" w:rsidRPr="00CF071D" w:rsidRDefault="00CF071D" w:rsidP="00CF07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F071D" w:rsidRPr="003E6EAD" w14:paraId="5D781CE6" w14:textId="0C6D821F" w:rsidTr="001328FB">
        <w:tc>
          <w:tcPr>
            <w:tcW w:w="515" w:type="dxa"/>
          </w:tcPr>
          <w:p w14:paraId="2AD3C956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14:paraId="3582134B" w14:textId="749F5E41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 xml:space="preserve">Ministerstwo Cyfryzacji  </w:t>
            </w:r>
          </w:p>
        </w:tc>
        <w:tc>
          <w:tcPr>
            <w:tcW w:w="2414" w:type="dxa"/>
          </w:tcPr>
          <w:p w14:paraId="5A2AF0BF" w14:textId="147A3A65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>Wdrożenie</w:t>
            </w:r>
            <w:r>
              <w:rPr>
                <w:rFonts w:cstheme="minorHAnsi"/>
                <w:sz w:val="20"/>
                <w:szCs w:val="20"/>
              </w:rPr>
              <w:t xml:space="preserve"> Rozwój </w:t>
            </w:r>
            <w:r w:rsidRPr="00892470">
              <w:rPr>
                <w:rFonts w:cstheme="minorHAnsi"/>
                <w:sz w:val="20"/>
                <w:szCs w:val="20"/>
              </w:rPr>
              <w:t xml:space="preserve"> katalogu usług chmury obliczeniowej administracji rządowej</w:t>
            </w:r>
          </w:p>
        </w:tc>
        <w:tc>
          <w:tcPr>
            <w:tcW w:w="1652" w:type="dxa"/>
          </w:tcPr>
          <w:p w14:paraId="3C62BAAF" w14:textId="19E895DB" w:rsidR="00CF071D" w:rsidRPr="00FC296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</w:tcPr>
          <w:p w14:paraId="32A0A99C" w14:textId="39A5F639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5.2. </w:t>
            </w:r>
            <w:r w:rsidRPr="009E2EC8">
              <w:rPr>
                <w:rFonts w:cstheme="minorHAnsi"/>
                <w:sz w:val="20"/>
                <w:szCs w:val="20"/>
              </w:rPr>
              <w:t>Implementacja narzędzi horyzontalnych, wspierających dzi</w:t>
            </w:r>
            <w:r>
              <w:rPr>
                <w:rFonts w:cstheme="minorHAnsi"/>
                <w:sz w:val="20"/>
                <w:szCs w:val="20"/>
              </w:rPr>
              <w:t>ałania administracji publicznej</w:t>
            </w:r>
          </w:p>
        </w:tc>
        <w:tc>
          <w:tcPr>
            <w:tcW w:w="1784" w:type="dxa"/>
          </w:tcPr>
          <w:p w14:paraId="58979DF0" w14:textId="26AF5893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109" w:type="dxa"/>
          </w:tcPr>
          <w:p w14:paraId="5B9AD206" w14:textId="2FE5B99F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Rezerwa celowa </w:t>
            </w:r>
            <w:r w:rsidRPr="007154F5">
              <w:rPr>
                <w:rFonts w:cstheme="minorHAnsi"/>
                <w:sz w:val="20"/>
                <w:szCs w:val="20"/>
              </w:rPr>
              <w:t>budżetu państwa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14:paraId="60259EE0" w14:textId="1CC231E3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20 192 478,00</w:t>
            </w:r>
            <w:r w:rsidR="007813AA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6DB95267" w14:textId="1E4CD962" w:rsidTr="0011465E">
        <w:tc>
          <w:tcPr>
            <w:tcW w:w="515" w:type="dxa"/>
          </w:tcPr>
          <w:p w14:paraId="34541D46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63F992E5" w14:textId="19DFA89C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7885583E" w14:textId="20645BAD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Systemu Zamawiania Usług Chmurowych</w:t>
            </w:r>
          </w:p>
        </w:tc>
        <w:tc>
          <w:tcPr>
            <w:tcW w:w="1652" w:type="dxa"/>
          </w:tcPr>
          <w:p w14:paraId="2E9748CC" w14:textId="451DB7A4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73902">
              <w:rPr>
                <w:rFonts w:cstheme="minorHAnsi"/>
                <w:sz w:val="20"/>
                <w:szCs w:val="20"/>
              </w:rPr>
              <w:t xml:space="preserve">2. Wzmocnienie dojrzałości organizacyjnej jednostek administracji </w:t>
            </w:r>
            <w:r w:rsidRPr="00D73902">
              <w:rPr>
                <w:rFonts w:cstheme="minorHAnsi"/>
                <w:sz w:val="20"/>
                <w:szCs w:val="20"/>
              </w:rPr>
              <w:lastRenderedPageBreak/>
              <w:t>publicznej oraz usprawnienie zaplecza elektronicznej administracji (back office)</w:t>
            </w:r>
          </w:p>
        </w:tc>
        <w:tc>
          <w:tcPr>
            <w:tcW w:w="2141" w:type="dxa"/>
          </w:tcPr>
          <w:p w14:paraId="7CD080C3" w14:textId="2EE3B24A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5.2.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784" w:type="dxa"/>
          </w:tcPr>
          <w:p w14:paraId="65E8C40E" w14:textId="5DB0B43E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109" w:type="dxa"/>
          </w:tcPr>
          <w:p w14:paraId="42D4832E" w14:textId="4CA3FF63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 xml:space="preserve">Rezerwa celowa budżetu </w:t>
            </w:r>
            <w:r w:rsidRPr="00421BF1">
              <w:rPr>
                <w:rFonts w:cstheme="minorHAnsi"/>
                <w:sz w:val="20"/>
                <w:szCs w:val="20"/>
              </w:rPr>
              <w:t>państwa</w:t>
            </w:r>
            <w:r>
              <w:rPr>
                <w:rFonts w:cstheme="minorHAnsi"/>
                <w:sz w:val="20"/>
                <w:szCs w:val="20"/>
              </w:rPr>
              <w:t xml:space="preserve">  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27)</w:t>
            </w:r>
          </w:p>
        </w:tc>
        <w:tc>
          <w:tcPr>
            <w:tcW w:w="1618" w:type="dxa"/>
          </w:tcPr>
          <w:p w14:paraId="053C4E8F" w14:textId="6100A190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547 653,38</w:t>
            </w:r>
            <w:r w:rsidR="007813AA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69F6197F" w14:textId="759E8223" w:rsidTr="0011465E">
        <w:tc>
          <w:tcPr>
            <w:tcW w:w="515" w:type="dxa"/>
          </w:tcPr>
          <w:p w14:paraId="3920E912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799B1953" w14:textId="19F3CD8A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4E27722C" w14:textId="06FE13F2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Budowa Rządowej Chmury Obliczeniowej</w:t>
            </w:r>
          </w:p>
        </w:tc>
        <w:tc>
          <w:tcPr>
            <w:tcW w:w="1652" w:type="dxa"/>
          </w:tcPr>
          <w:p w14:paraId="5A53E6E9" w14:textId="201AE679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</w:tcPr>
          <w:p w14:paraId="5FCE6C2F" w14:textId="4E516C55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5.2.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784" w:type="dxa"/>
          </w:tcPr>
          <w:p w14:paraId="0D19245D" w14:textId="3BD75A75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109" w:type="dxa"/>
          </w:tcPr>
          <w:p w14:paraId="1D192D93" w14:textId="12B30992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>
              <w:rPr>
                <w:rFonts w:cstheme="minorHAnsi"/>
                <w:sz w:val="20"/>
                <w:szCs w:val="20"/>
              </w:rPr>
              <w:t xml:space="preserve">2.1. POPC </w:t>
            </w:r>
            <w:r w:rsidRPr="007E577C">
              <w:rPr>
                <w:rFonts w:cstheme="minorHAnsi"/>
                <w:sz w:val="20"/>
                <w:szCs w:val="20"/>
              </w:rPr>
              <w:t xml:space="preserve">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7E577C">
              <w:rPr>
                <w:rFonts w:cstheme="minorHAnsi"/>
                <w:sz w:val="20"/>
                <w:szCs w:val="20"/>
              </w:rPr>
              <w:t xml:space="preserve"> (część </w:t>
            </w:r>
            <w:r w:rsidRPr="008628A0">
              <w:rPr>
                <w:rFonts w:cstheme="minorHAnsi"/>
                <w:sz w:val="20"/>
                <w:szCs w:val="20"/>
              </w:rPr>
              <w:t>27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618" w:type="dxa"/>
          </w:tcPr>
          <w:p w14:paraId="5CF36FC6" w14:textId="7042F1D1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98 907 746,90</w:t>
            </w:r>
            <w:r w:rsidR="007813AA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64E38958" w14:textId="0213F0E6" w:rsidTr="0011465E">
        <w:tc>
          <w:tcPr>
            <w:tcW w:w="515" w:type="dxa"/>
          </w:tcPr>
          <w:p w14:paraId="3B7F3242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213D06B6" w14:textId="3E9A2B62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3D374B56" w14:textId="7777777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rozwiązań organizacyjnych i technicznych Rządowego Klastra Bezpieczeństwa</w:t>
            </w:r>
          </w:p>
        </w:tc>
        <w:tc>
          <w:tcPr>
            <w:tcW w:w="1652" w:type="dxa"/>
          </w:tcPr>
          <w:p w14:paraId="0D51E635" w14:textId="430865E8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73902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zaplecza elektronicznej </w:t>
            </w:r>
            <w:r w:rsidRPr="00D73902">
              <w:rPr>
                <w:rFonts w:cstheme="minorHAnsi"/>
                <w:sz w:val="20"/>
                <w:szCs w:val="20"/>
              </w:rPr>
              <w:lastRenderedPageBreak/>
              <w:t>administracji (back office)</w:t>
            </w:r>
          </w:p>
        </w:tc>
        <w:tc>
          <w:tcPr>
            <w:tcW w:w="2141" w:type="dxa"/>
          </w:tcPr>
          <w:p w14:paraId="19F92911" w14:textId="38D963E2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5.2.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</w:p>
        </w:tc>
        <w:tc>
          <w:tcPr>
            <w:tcW w:w="1784" w:type="dxa"/>
          </w:tcPr>
          <w:p w14:paraId="06A9324B" w14:textId="172F7A78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109" w:type="dxa"/>
          </w:tcPr>
          <w:p w14:paraId="5298776C" w14:textId="2B63D430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>
              <w:rPr>
                <w:rFonts w:cstheme="minorHAnsi"/>
                <w:sz w:val="20"/>
                <w:szCs w:val="20"/>
              </w:rPr>
              <w:t xml:space="preserve">2.1. POPC  </w:t>
            </w:r>
            <w:r w:rsidRPr="007E577C">
              <w:rPr>
                <w:rFonts w:cstheme="minorHAnsi"/>
                <w:sz w:val="20"/>
                <w:szCs w:val="20"/>
              </w:rPr>
              <w:t xml:space="preserve">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7E577C">
              <w:rPr>
                <w:rFonts w:cstheme="minorHAnsi"/>
                <w:sz w:val="20"/>
                <w:szCs w:val="20"/>
              </w:rPr>
              <w:t xml:space="preserve"> (część </w:t>
            </w:r>
            <w:r>
              <w:rPr>
                <w:rFonts w:cstheme="minorHAnsi"/>
                <w:sz w:val="20"/>
                <w:szCs w:val="20"/>
              </w:rPr>
              <w:t>27)</w:t>
            </w:r>
          </w:p>
          <w:p w14:paraId="7E036FC3" w14:textId="6F4E8708" w:rsidR="00CF071D" w:rsidRPr="00C577F1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</w:tcPr>
          <w:p w14:paraId="520D6598" w14:textId="5343DD54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32 901 064,10</w:t>
            </w:r>
            <w:r w:rsidR="007813AA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42217B8B" w14:textId="66FF6158" w:rsidTr="0011465E">
        <w:tc>
          <w:tcPr>
            <w:tcW w:w="515" w:type="dxa"/>
          </w:tcPr>
          <w:p w14:paraId="3CDDEA46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0818D867" w14:textId="19B7D7C9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3C329C51" w14:textId="7777777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katalogu usług chmury obliczeniowej świadczonych przez dostawców komercyjnych na potrzeby administracji publicznej</w:t>
            </w:r>
          </w:p>
        </w:tc>
        <w:tc>
          <w:tcPr>
            <w:tcW w:w="1652" w:type="dxa"/>
          </w:tcPr>
          <w:p w14:paraId="7CA3B267" w14:textId="343A46BB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</w:tcPr>
          <w:p w14:paraId="2F001799" w14:textId="65BD8061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5.2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</w:p>
        </w:tc>
        <w:tc>
          <w:tcPr>
            <w:tcW w:w="1784" w:type="dxa"/>
          </w:tcPr>
          <w:p w14:paraId="31961DED" w14:textId="307D5020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109" w:type="dxa"/>
          </w:tcPr>
          <w:p w14:paraId="1CE75B4D" w14:textId="512C796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 oraz </w:t>
            </w:r>
          </w:p>
          <w:p w14:paraId="0E327E3C" w14:textId="59A80254" w:rsidR="00CF071D" w:rsidRPr="00FE765B" w:rsidRDefault="00B64899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</w:t>
            </w:r>
            <w:r w:rsidR="00CF071D">
              <w:rPr>
                <w:rFonts w:cstheme="minorHAnsi"/>
                <w:sz w:val="20"/>
                <w:szCs w:val="20"/>
              </w:rPr>
              <w:t xml:space="preserve"> (część 27)</w:t>
            </w:r>
          </w:p>
        </w:tc>
        <w:tc>
          <w:tcPr>
            <w:tcW w:w="1618" w:type="dxa"/>
          </w:tcPr>
          <w:p w14:paraId="6E4657BD" w14:textId="60479663" w:rsidR="00CF071D" w:rsidRPr="009E2EC8" w:rsidRDefault="007813AA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7 </w:t>
            </w:r>
            <w:r w:rsidR="00CF071D">
              <w:rPr>
                <w:rFonts w:cstheme="minorHAnsi"/>
                <w:sz w:val="20"/>
                <w:szCs w:val="20"/>
              </w:rPr>
              <w:t>447 989,23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12CD3CA8" w14:textId="1BA0E7A5" w:rsidTr="0011465E">
        <w:tc>
          <w:tcPr>
            <w:tcW w:w="515" w:type="dxa"/>
          </w:tcPr>
          <w:p w14:paraId="1F57FF4B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4736F8C8" w14:textId="2871585F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22F2DBD0" w14:textId="5863F800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Opracowanie Programu rozwoju kompetencji cyfrowych</w:t>
            </w:r>
          </w:p>
        </w:tc>
        <w:tc>
          <w:tcPr>
            <w:tcW w:w="1652" w:type="dxa"/>
          </w:tcPr>
          <w:p w14:paraId="59E78C28" w14:textId="512323BA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4.2.3</w:t>
            </w:r>
            <w:r w:rsidRPr="00C25872"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cstheme="minorHAnsi"/>
                <w:sz w:val="20"/>
                <w:szCs w:val="20"/>
              </w:rPr>
              <w:t xml:space="preserve">Podniesienie poziomu </w:t>
            </w:r>
            <w:r w:rsidRPr="00C12EB7">
              <w:rPr>
                <w:rFonts w:cstheme="minorHAnsi"/>
                <w:sz w:val="20"/>
                <w:szCs w:val="20"/>
              </w:rPr>
              <w:t>kompetencji cyfrowych obywateli, specjalistów TIK  oraz pracowników administracji publicznej.</w:t>
            </w:r>
          </w:p>
        </w:tc>
        <w:tc>
          <w:tcPr>
            <w:tcW w:w="2141" w:type="dxa"/>
          </w:tcPr>
          <w:p w14:paraId="16443885" w14:textId="1BD4E0FA" w:rsidR="00CF071D" w:rsidRPr="003E6EAD" w:rsidRDefault="00CF071D" w:rsidP="00CF071D">
            <w:pPr>
              <w:rPr>
                <w:rFonts w:cstheme="minorHAnsi"/>
                <w:b/>
              </w:rPr>
            </w:pPr>
            <w:bookmarkStart w:id="1" w:name="_Toc534797206"/>
            <w:r>
              <w:rPr>
                <w:rFonts w:cstheme="minorHAnsi"/>
                <w:sz w:val="20"/>
                <w:szCs w:val="20"/>
              </w:rPr>
              <w:t>5.3</w:t>
            </w:r>
            <w:r w:rsidRPr="00917ACA">
              <w:rPr>
                <w:rFonts w:cstheme="minorHAnsi"/>
                <w:sz w:val="20"/>
                <w:szCs w:val="20"/>
              </w:rPr>
              <w:t>.</w:t>
            </w:r>
            <w:r w:rsidRPr="00917ACA">
              <w:rPr>
                <w:rFonts w:cstheme="minorHAnsi"/>
                <w:sz w:val="20"/>
                <w:szCs w:val="20"/>
              </w:rPr>
              <w:tab/>
            </w:r>
            <w:r w:rsidRPr="00054812">
              <w:rPr>
                <w:rFonts w:cstheme="minorHAnsi"/>
                <w:sz w:val="20"/>
                <w:szCs w:val="20"/>
              </w:rPr>
              <w:t>Rozwój kompetencji cyfrowych obywateli, pracowników administracji publicznej oraz specjalistów TIK</w:t>
            </w:r>
            <w:bookmarkEnd w:id="1"/>
          </w:p>
          <w:p w14:paraId="22F8D351" w14:textId="77777777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</w:tcPr>
          <w:p w14:paraId="3ECF9CC6" w14:textId="06E9E740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/2019</w:t>
            </w:r>
          </w:p>
        </w:tc>
        <w:tc>
          <w:tcPr>
            <w:tcW w:w="2109" w:type="dxa"/>
          </w:tcPr>
          <w:p w14:paraId="425D5D33" w14:textId="6C6236B9" w:rsidR="00CF071D" w:rsidRPr="00C12EB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F6B25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Pr="00837E05">
              <w:rPr>
                <w:rFonts w:cstheme="minorHAnsi"/>
                <w:sz w:val="20"/>
                <w:szCs w:val="20"/>
              </w:rPr>
              <w:t>część 27</w:t>
            </w:r>
            <w:r>
              <w:t xml:space="preserve"> 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14:paraId="4099704A" w14:textId="6D8EC9D6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430 000,00</w:t>
            </w:r>
            <w:r w:rsidR="007813AA">
              <w:rPr>
                <w:rFonts w:cstheme="minorHAnsi"/>
                <w:sz w:val="20"/>
                <w:szCs w:val="20"/>
              </w:rPr>
              <w:t xml:space="preserve"> zł</w:t>
            </w:r>
          </w:p>
          <w:p w14:paraId="06E373B2" w14:textId="71C57EAC" w:rsidR="00CF071D" w:rsidRPr="00C12EB7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550F4106" w14:textId="5EDA2377" w:rsidTr="0011465E">
        <w:tc>
          <w:tcPr>
            <w:tcW w:w="515" w:type="dxa"/>
          </w:tcPr>
          <w:p w14:paraId="566D1F83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198D62BC" w14:textId="0DE99E5D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6011749A" w14:textId="6BF83A8B" w:rsidR="00CF071D" w:rsidRPr="00A6181F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6181F">
              <w:rPr>
                <w:rFonts w:cstheme="minorHAnsi"/>
                <w:sz w:val="20"/>
                <w:szCs w:val="20"/>
              </w:rPr>
              <w:t xml:space="preserve">Optymalizacja i rozwój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A6181F">
              <w:rPr>
                <w:rFonts w:cstheme="minorHAnsi"/>
                <w:sz w:val="20"/>
                <w:szCs w:val="20"/>
              </w:rPr>
              <w:t>ortalu gov.pl, w tym:</w:t>
            </w:r>
          </w:p>
          <w:p w14:paraId="18B31B87" w14:textId="77777777" w:rsidR="00CF071D" w:rsidRPr="00FC296D" w:rsidRDefault="00CF071D" w:rsidP="00CF071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FC296D">
              <w:rPr>
                <w:rFonts w:cstheme="minorHAnsi"/>
                <w:sz w:val="20"/>
                <w:szCs w:val="20"/>
              </w:rPr>
              <w:t>budowa platformy publikacji,</w:t>
            </w:r>
          </w:p>
          <w:p w14:paraId="2A33CCE1" w14:textId="65AB1442" w:rsidR="00CF071D" w:rsidRPr="00FE765B" w:rsidRDefault="00CF071D" w:rsidP="00CF071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lastRenderedPageBreak/>
              <w:t>integracja portalu gov.pl  z innymi projektami, w tym w szczególności e-usługami</w:t>
            </w:r>
          </w:p>
          <w:p w14:paraId="1F48E8D1" w14:textId="6E54FBB7" w:rsidR="00CF071D" w:rsidRPr="00FE765B" w:rsidRDefault="00CF071D" w:rsidP="00CF071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integracja z systemem e-doręczeń</w:t>
            </w:r>
          </w:p>
          <w:p w14:paraId="4B186B5F" w14:textId="77777777" w:rsidR="00CF071D" w:rsidRPr="00C577F1" w:rsidRDefault="00CF071D" w:rsidP="00CF071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7F1">
              <w:rPr>
                <w:rFonts w:cstheme="minorHAnsi"/>
                <w:sz w:val="20"/>
                <w:szCs w:val="20"/>
              </w:rPr>
              <w:t>wdrożenie systemu logowania konto.gov.pl</w:t>
            </w:r>
          </w:p>
          <w:p w14:paraId="02DC065D" w14:textId="77777777" w:rsidR="00CF071D" w:rsidRPr="00C25872" w:rsidRDefault="00CF071D" w:rsidP="00CF071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7F1">
              <w:rPr>
                <w:rFonts w:cstheme="minorHAnsi"/>
                <w:sz w:val="20"/>
                <w:szCs w:val="20"/>
              </w:rPr>
              <w:t>budowa narzędzi integracji dla podmiotów administracji publicznej</w:t>
            </w:r>
          </w:p>
          <w:p w14:paraId="4DECD202" w14:textId="77777777" w:rsidR="00CF071D" w:rsidRPr="00C25872" w:rsidRDefault="00CF071D" w:rsidP="00CF071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integracja z rozwiązaniami centralnej infrastruktury technicznej (rozwiązania bezpiecznej chmury rządowej wynikające z Architektury Informacyjnej Państwa)</w:t>
            </w:r>
          </w:p>
          <w:p w14:paraId="114187B9" w14:textId="77777777" w:rsidR="00CF071D" w:rsidRPr="00C25872" w:rsidRDefault="00CF071D" w:rsidP="00CF071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szkolenia redakcyjne</w:t>
            </w:r>
          </w:p>
          <w:p w14:paraId="1A008B64" w14:textId="77777777" w:rsidR="00CF071D" w:rsidRPr="00C25872" w:rsidRDefault="00CF071D" w:rsidP="00CF071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 xml:space="preserve">wdrażanie rozwiązań dostępności (WCAG, </w:t>
            </w:r>
            <w:r w:rsidRPr="00C25872">
              <w:rPr>
                <w:rFonts w:cstheme="minorHAnsi"/>
                <w:sz w:val="20"/>
                <w:szCs w:val="20"/>
              </w:rPr>
              <w:lastRenderedPageBreak/>
              <w:t>kanały alternatywnej komunikacji)</w:t>
            </w:r>
          </w:p>
          <w:p w14:paraId="21F0443C" w14:textId="77777777" w:rsidR="00CF071D" w:rsidRPr="00C25872" w:rsidRDefault="00CF071D" w:rsidP="00CF071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propagowanie najlepszych praktyk komunikacji rządu w mediach cyfrowych</w:t>
            </w:r>
          </w:p>
          <w:p w14:paraId="19768186" w14:textId="77777777" w:rsidR="00CF071D" w:rsidRPr="00C25872" w:rsidRDefault="00CF071D" w:rsidP="00CF071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programu spójnej identyfikacji administracji publicznej w internecie i nowych cyfrowych kanałach komunikacji</w:t>
            </w:r>
          </w:p>
          <w:p w14:paraId="7253AF58" w14:textId="77777777" w:rsidR="00CF071D" w:rsidRDefault="00CF071D" w:rsidP="00CF071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programu CX (kompleksowego podejścia do potrzeb obywatela i przedsiębiorcy)</w:t>
            </w:r>
          </w:p>
          <w:p w14:paraId="3FC2F6A2" w14:textId="77777777" w:rsidR="00CF071D" w:rsidRPr="00C25872" w:rsidRDefault="00CF071D" w:rsidP="00CF071D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</w:p>
          <w:p w14:paraId="0F7AAF9E" w14:textId="7777777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3D692646" w14:textId="77777777" w:rsidR="00CF071D" w:rsidRPr="00C25872" w:rsidRDefault="00CF071D" w:rsidP="00CF071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 xml:space="preserve">opracowanie programu i utworzenie Centrum Kompetencji Administracji </w:t>
            </w:r>
          </w:p>
          <w:p w14:paraId="78FD56E2" w14:textId="7777777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2D9D96D3" w14:textId="2CEAE1D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4.2.1.</w:t>
            </w:r>
            <w:r>
              <w:t xml:space="preserve"> </w:t>
            </w:r>
            <w:r w:rsidRPr="00E874FC">
              <w:rPr>
                <w:rFonts w:cstheme="minorHAnsi"/>
                <w:sz w:val="20"/>
                <w:szCs w:val="20"/>
              </w:rPr>
              <w:t xml:space="preserve">Zwiększenie jakości oraz zakresu </w:t>
            </w:r>
            <w:r w:rsidRPr="00E874FC">
              <w:rPr>
                <w:rFonts w:cstheme="minorHAnsi"/>
                <w:sz w:val="20"/>
                <w:szCs w:val="20"/>
              </w:rPr>
              <w:lastRenderedPageBreak/>
              <w:t>komunikacji między obywatelami i innymi interesariuszami a państwem</w:t>
            </w:r>
            <w:r w:rsidRPr="00E874FC" w:rsidDel="00E874F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1AFF36C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261A36C0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6B32649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31D0A3C0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2C26BF70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58AF87D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F6BB43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1ED95E6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29C4BF5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11AC0B7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4A5FD444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95F1FD9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3155BE4B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417223C1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2D27B27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FCB716A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ACADF13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3DCC794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47E12CFE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2487D6E7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A4C3277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2838AAD7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20FEC902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9720F77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7C83BD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10B864D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322BDDBD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7E6641E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3C9BAAAD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3AEF93DA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407E65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E1C70C6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FBF0200" w14:textId="3E151C84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4.2.3</w:t>
            </w:r>
            <w:r w:rsidRPr="00D47D19">
              <w:rPr>
                <w:rFonts w:cstheme="minorHAnsi"/>
                <w:sz w:val="20"/>
                <w:szCs w:val="20"/>
              </w:rPr>
              <w:t xml:space="preserve">. </w:t>
            </w:r>
            <w:r w:rsidRPr="00F4181E">
              <w:rPr>
                <w:rFonts w:cstheme="minorHAnsi"/>
                <w:sz w:val="20"/>
                <w:szCs w:val="20"/>
              </w:rPr>
              <w:t xml:space="preserve">Podniesienie poziomu </w:t>
            </w:r>
            <w:r>
              <w:rPr>
                <w:rFonts w:cstheme="minorHAnsi"/>
                <w:sz w:val="20"/>
                <w:szCs w:val="20"/>
              </w:rPr>
              <w:t xml:space="preserve">kompetencji </w:t>
            </w:r>
            <w:r w:rsidRPr="00D47D19">
              <w:rPr>
                <w:rFonts w:cstheme="minorHAnsi"/>
                <w:sz w:val="20"/>
                <w:szCs w:val="20"/>
              </w:rPr>
              <w:t>cyfrowych obywateli, specjalistów TIK  oraz pracowników</w:t>
            </w:r>
            <w:r>
              <w:rPr>
                <w:rFonts w:cstheme="minorHAnsi"/>
                <w:sz w:val="20"/>
                <w:szCs w:val="20"/>
              </w:rPr>
              <w:t xml:space="preserve"> administracji publicznej</w:t>
            </w:r>
          </w:p>
        </w:tc>
        <w:tc>
          <w:tcPr>
            <w:tcW w:w="2141" w:type="dxa"/>
          </w:tcPr>
          <w:p w14:paraId="1E4E9F7D" w14:textId="27CA128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B335E">
              <w:rPr>
                <w:rFonts w:cstheme="minorHAnsi"/>
                <w:sz w:val="20"/>
                <w:szCs w:val="20"/>
              </w:rPr>
              <w:lastRenderedPageBreak/>
              <w:t>5</w:t>
            </w:r>
            <w:r>
              <w:rPr>
                <w:rFonts w:cstheme="minorHAnsi"/>
                <w:sz w:val="20"/>
                <w:szCs w:val="20"/>
              </w:rPr>
              <w:t xml:space="preserve">.1. </w:t>
            </w:r>
            <w:r w:rsidRPr="009B335E">
              <w:rPr>
                <w:rFonts w:cstheme="minorHAnsi"/>
                <w:sz w:val="20"/>
                <w:szCs w:val="20"/>
              </w:rPr>
              <w:t xml:space="preserve">Reorientacja administracji publicznej na usługi zorientowane </w:t>
            </w:r>
            <w:r w:rsidRPr="009B335E">
              <w:rPr>
                <w:rFonts w:cstheme="minorHAnsi"/>
                <w:sz w:val="20"/>
                <w:szCs w:val="20"/>
              </w:rPr>
              <w:lastRenderedPageBreak/>
              <w:t>wokół p</w:t>
            </w:r>
            <w:r>
              <w:rPr>
                <w:rFonts w:cstheme="minorHAnsi"/>
                <w:sz w:val="20"/>
                <w:szCs w:val="20"/>
              </w:rPr>
              <w:t>otrzeb</w:t>
            </w:r>
            <w:r w:rsidRPr="009B335E">
              <w:rPr>
                <w:rFonts w:cstheme="minorHAnsi"/>
                <w:sz w:val="20"/>
                <w:szCs w:val="20"/>
              </w:rPr>
              <w:t xml:space="preserve"> obywatela </w:t>
            </w:r>
          </w:p>
          <w:p w14:paraId="49493123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7EEE46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42BE2C33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4B26B02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BBFF456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2E0D3B1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4CA0D5DE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13990CC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2874B236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FE57BC4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41C9BFE1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73D304FC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173271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39B06F35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40A71EC5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6543AB0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485C6AF2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C7FAD2B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92309A2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03582D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FE936AB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0E2F951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2E836D52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305B4EA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CFA2B7C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7462E98C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1A684DB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3C438A91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627C1A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42ED0FC9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B8360B2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A215BDE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CCE06E7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6EB88A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3E3E045B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C39F039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0A3B101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3905E41B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7DBC88D2" w14:textId="4F20AA08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47D19">
              <w:rPr>
                <w:rFonts w:cstheme="minorHAnsi"/>
                <w:sz w:val="20"/>
                <w:szCs w:val="20"/>
              </w:rPr>
              <w:t>5.</w:t>
            </w:r>
            <w:r>
              <w:rPr>
                <w:rFonts w:cstheme="minorHAnsi"/>
                <w:sz w:val="20"/>
                <w:szCs w:val="20"/>
              </w:rPr>
              <w:t>3.</w:t>
            </w:r>
            <w:r w:rsidRPr="00D47D19">
              <w:rPr>
                <w:rFonts w:cstheme="minorHAnsi"/>
                <w:sz w:val="20"/>
                <w:szCs w:val="20"/>
              </w:rPr>
              <w:t xml:space="preserve"> Rozwój kompetencji cyfrowych obywateli, pracowników administracji i specjalistów TIK</w:t>
            </w:r>
          </w:p>
        </w:tc>
        <w:tc>
          <w:tcPr>
            <w:tcW w:w="1784" w:type="dxa"/>
          </w:tcPr>
          <w:p w14:paraId="44D9E3CA" w14:textId="2C2B4939" w:rsidR="00CF071D" w:rsidRPr="009E6871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31/12/</w:t>
            </w:r>
            <w:r w:rsidRPr="009E6871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</w:tcPr>
          <w:p w14:paraId="27C1E8DD" w14:textId="2913576F" w:rsidR="00CF071D" w:rsidRPr="00E263A7" w:rsidRDefault="00CF071D" w:rsidP="00CF071D">
            <w:pPr>
              <w:rPr>
                <w:rFonts w:cstheme="minorHAnsi"/>
                <w:sz w:val="20"/>
              </w:rPr>
            </w:pP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>
              <w:rPr>
                <w:rFonts w:cstheme="minorHAnsi"/>
                <w:sz w:val="20"/>
                <w:szCs w:val="20"/>
              </w:rPr>
              <w:t xml:space="preserve">2.1. </w:t>
            </w:r>
            <w:r w:rsidRPr="00FE7982">
              <w:rPr>
                <w:rFonts w:cstheme="minorHAnsi"/>
                <w:sz w:val="20"/>
                <w:szCs w:val="20"/>
              </w:rPr>
              <w:t>POPC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Pr="00605848">
              <w:rPr>
                <w:rFonts w:cstheme="minorHAnsi"/>
                <w:sz w:val="20"/>
                <w:szCs w:val="20"/>
              </w:rPr>
              <w:t>część 27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618" w:type="dxa"/>
          </w:tcPr>
          <w:p w14:paraId="718F8816" w14:textId="6CB1F8D8" w:rsidR="00CF071D" w:rsidRPr="00C12EB7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46 000 000,00</w:t>
            </w:r>
          </w:p>
        </w:tc>
      </w:tr>
      <w:tr w:rsidR="00CF071D" w:rsidRPr="003E6EAD" w14:paraId="39D7D0D5" w14:textId="2A649780" w:rsidTr="0011465E">
        <w:tc>
          <w:tcPr>
            <w:tcW w:w="515" w:type="dxa"/>
          </w:tcPr>
          <w:p w14:paraId="58F5230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453E5BBF" w14:textId="335EDA9A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04527CB1" w14:textId="546A1D1D" w:rsidR="00CF071D" w:rsidRPr="00C3557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 xml:space="preserve">Budowa i rozwój e-usług </w:t>
            </w:r>
          </w:p>
          <w:p w14:paraId="6B863EA8" w14:textId="77777777" w:rsidR="00CF071D" w:rsidRPr="00C35577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6A1CF594" w14:textId="66D7C3C2" w:rsidR="00CF071D" w:rsidRPr="00C35577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C35577">
              <w:rPr>
                <w:rFonts w:cstheme="minorHAnsi"/>
                <w:sz w:val="20"/>
                <w:szCs w:val="20"/>
              </w:rPr>
              <w:t xml:space="preserve">1. Zwiększenie jakości oraz </w:t>
            </w:r>
            <w:r w:rsidRPr="00C35577">
              <w:rPr>
                <w:rFonts w:cstheme="minorHAnsi"/>
                <w:sz w:val="20"/>
                <w:szCs w:val="20"/>
              </w:rPr>
              <w:lastRenderedPageBreak/>
              <w:t xml:space="preserve">zakresu komunikacji między obywatelami i innymi interesariuszami a państwem  </w:t>
            </w:r>
          </w:p>
        </w:tc>
        <w:tc>
          <w:tcPr>
            <w:tcW w:w="2141" w:type="dxa"/>
          </w:tcPr>
          <w:p w14:paraId="74062D18" w14:textId="507B5681" w:rsidR="00CF071D" w:rsidRPr="00C3557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35577">
              <w:lastRenderedPageBreak/>
              <w:t xml:space="preserve"> </w:t>
            </w:r>
            <w:r w:rsidRPr="00C35577">
              <w:rPr>
                <w:rFonts w:cstheme="minorHAnsi"/>
                <w:sz w:val="20"/>
                <w:szCs w:val="20"/>
              </w:rPr>
              <w:t xml:space="preserve">5.1. Reorientacja administracji publicznej na usługi zorientowane </w:t>
            </w:r>
            <w:r w:rsidRPr="00C35577">
              <w:rPr>
                <w:rFonts w:cstheme="minorHAnsi"/>
                <w:sz w:val="20"/>
                <w:szCs w:val="20"/>
              </w:rPr>
              <w:lastRenderedPageBreak/>
              <w:t>wokół p</w:t>
            </w:r>
            <w:r>
              <w:rPr>
                <w:rFonts w:cstheme="minorHAnsi"/>
                <w:sz w:val="20"/>
                <w:szCs w:val="20"/>
              </w:rPr>
              <w:t>otrzeb</w:t>
            </w:r>
            <w:r w:rsidRPr="00C35577">
              <w:rPr>
                <w:rFonts w:cstheme="minorHAnsi"/>
                <w:sz w:val="20"/>
                <w:szCs w:val="20"/>
              </w:rPr>
              <w:t xml:space="preserve"> obywatela</w:t>
            </w:r>
          </w:p>
        </w:tc>
        <w:tc>
          <w:tcPr>
            <w:tcW w:w="1784" w:type="dxa"/>
          </w:tcPr>
          <w:p w14:paraId="46CB40D4" w14:textId="12C228CF" w:rsidR="00CF071D" w:rsidRPr="00C3557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lastRenderedPageBreak/>
              <w:t>31/12/2022</w:t>
            </w:r>
          </w:p>
          <w:p w14:paraId="2BFCD500" w14:textId="38A1E498" w:rsidR="00CF071D" w:rsidRPr="00C35577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9" w:type="dxa"/>
          </w:tcPr>
          <w:p w14:paraId="72F4F13E" w14:textId="7E7DD213" w:rsidR="00CF071D" w:rsidRPr="00C3557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 xml:space="preserve">Budżet państwa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C35577">
              <w:rPr>
                <w:rFonts w:cstheme="minorHAnsi"/>
                <w:sz w:val="20"/>
                <w:szCs w:val="20"/>
              </w:rPr>
              <w:t>część 27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C3557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14:paraId="7014C55D" w14:textId="3DA459ED" w:rsidR="00CF071D" w:rsidRPr="00C3557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>42 000 000,00</w:t>
            </w:r>
          </w:p>
        </w:tc>
      </w:tr>
      <w:tr w:rsidR="00CF071D" w:rsidRPr="003E6EAD" w14:paraId="0AF10CA0" w14:textId="77777777" w:rsidTr="0011465E">
        <w:tc>
          <w:tcPr>
            <w:tcW w:w="515" w:type="dxa"/>
          </w:tcPr>
          <w:p w14:paraId="508CAFFD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3305C323" w14:textId="4F4CCE21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7F1BEB0E" w14:textId="363F25FC" w:rsidR="00CF071D" w:rsidRPr="00D06E02" w:rsidRDefault="00CF071D" w:rsidP="00CF071D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Rozwój publicznej aplikacji mobilnej (mObywatel)</w:t>
            </w:r>
          </w:p>
        </w:tc>
        <w:tc>
          <w:tcPr>
            <w:tcW w:w="1652" w:type="dxa"/>
          </w:tcPr>
          <w:p w14:paraId="6D157404" w14:textId="49E65B41" w:rsidR="00CF071D" w:rsidRPr="00D47D19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BC1A64">
              <w:rPr>
                <w:rFonts w:cstheme="minorHAnsi"/>
                <w:sz w:val="20"/>
                <w:szCs w:val="20"/>
              </w:rPr>
              <w:t>Zwiększenie jakości oraz zakresu komunikacji między obywatelami i innymi interesariuszami a państwem</w:t>
            </w:r>
          </w:p>
        </w:tc>
        <w:tc>
          <w:tcPr>
            <w:tcW w:w="2141" w:type="dxa"/>
          </w:tcPr>
          <w:p w14:paraId="6B10A813" w14:textId="462B3C1F" w:rsidR="00CF071D" w:rsidRPr="00D47D19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5.1. </w:t>
            </w:r>
            <w:r w:rsidRPr="009B335E">
              <w:rPr>
                <w:rFonts w:cstheme="minorHAnsi"/>
                <w:sz w:val="20"/>
                <w:szCs w:val="20"/>
              </w:rPr>
              <w:t xml:space="preserve">Reorientacja administracji publicznej na usługi zorientowane wokół </w:t>
            </w:r>
            <w:r>
              <w:rPr>
                <w:rFonts w:cstheme="minorHAnsi"/>
                <w:sz w:val="20"/>
                <w:szCs w:val="20"/>
              </w:rPr>
              <w:t>potrzeb</w:t>
            </w:r>
            <w:r w:rsidRPr="009B335E">
              <w:rPr>
                <w:rFonts w:cstheme="minorHAnsi"/>
                <w:sz w:val="20"/>
                <w:szCs w:val="20"/>
              </w:rPr>
              <w:t xml:space="preserve"> obywatela</w:t>
            </w:r>
          </w:p>
        </w:tc>
        <w:tc>
          <w:tcPr>
            <w:tcW w:w="1784" w:type="dxa"/>
          </w:tcPr>
          <w:p w14:paraId="790CCD05" w14:textId="6AF33BD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31/12/2020</w:t>
            </w:r>
          </w:p>
        </w:tc>
        <w:tc>
          <w:tcPr>
            <w:tcW w:w="2109" w:type="dxa"/>
          </w:tcPr>
          <w:p w14:paraId="7B223D36" w14:textId="231F0F6E" w:rsidR="00CF071D" w:rsidRPr="00C577F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E765B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Pr="00FE765B">
              <w:rPr>
                <w:rFonts w:cstheme="minorHAnsi"/>
                <w:sz w:val="20"/>
                <w:szCs w:val="20"/>
              </w:rPr>
              <w:t xml:space="preserve">część 27 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618" w:type="dxa"/>
          </w:tcPr>
          <w:p w14:paraId="1CF13581" w14:textId="369DC36C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18 170 000,00</w:t>
            </w:r>
          </w:p>
          <w:p w14:paraId="6C9E503B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B933F52" w14:textId="77777777" w:rsidR="00CF071D" w:rsidRPr="00647ED1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6A9B7D12" w14:textId="7A986660" w:rsidTr="0011465E">
        <w:trPr>
          <w:trHeight w:val="4282"/>
        </w:trPr>
        <w:tc>
          <w:tcPr>
            <w:tcW w:w="515" w:type="dxa"/>
          </w:tcPr>
          <w:p w14:paraId="32E14DAA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049FB74E" w14:textId="40485B3F" w:rsidR="00CF071D" w:rsidRPr="00EF1FFC" w:rsidRDefault="00CF071D" w:rsidP="00CF07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7E47E541" w14:textId="2A643102" w:rsidR="00CF071D" w:rsidRPr="00FE765B" w:rsidRDefault="00CF071D" w:rsidP="00CF071D">
            <w:pPr>
              <w:rPr>
                <w:rFonts w:cstheme="minorHAnsi"/>
                <w:strike/>
                <w:sz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 xml:space="preserve">Wdrożenie platformy API Cyfrowej Piaskownicy Administracji wraz z procedurami jej funkcjonowania jako narzędzia  społecznościowego rozwoju usług cyfrowych </w:t>
            </w:r>
            <w:r w:rsidRPr="00FC296D">
              <w:rPr>
                <w:rFonts w:cstheme="minorHAnsi"/>
                <w:sz w:val="20"/>
                <w:szCs w:val="20"/>
              </w:rPr>
              <w:t xml:space="preserve">wraz z testami na </w:t>
            </w:r>
            <w:r>
              <w:rPr>
                <w:rFonts w:cstheme="minorHAnsi"/>
                <w:sz w:val="20"/>
                <w:szCs w:val="20"/>
              </w:rPr>
              <w:t>trzech</w:t>
            </w:r>
            <w:r w:rsidRPr="00FC296D">
              <w:rPr>
                <w:rFonts w:cstheme="minorHAnsi"/>
                <w:sz w:val="20"/>
                <w:szCs w:val="20"/>
              </w:rPr>
              <w:t xml:space="preserve"> </w:t>
            </w:r>
            <w:r w:rsidRPr="009E2EC8">
              <w:rPr>
                <w:rFonts w:cstheme="minorHAnsi"/>
                <w:sz w:val="20"/>
                <w:szCs w:val="20"/>
              </w:rPr>
              <w:t>zaplanowanych inicjatywach.</w:t>
            </w:r>
          </w:p>
        </w:tc>
        <w:tc>
          <w:tcPr>
            <w:tcW w:w="1652" w:type="dxa"/>
          </w:tcPr>
          <w:p w14:paraId="25E9BF7F" w14:textId="2547B34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BC1A64">
              <w:rPr>
                <w:rFonts w:cstheme="minorHAnsi"/>
                <w:sz w:val="20"/>
                <w:szCs w:val="20"/>
              </w:rPr>
              <w:t>Zwiększenie jakości oraz zakresu komunikacji między obywatelami i innymi interesariuszami a państwem</w:t>
            </w:r>
          </w:p>
          <w:p w14:paraId="2732EF1C" w14:textId="31428069" w:rsidR="00CF071D" w:rsidRPr="00D84826" w:rsidRDefault="00CF071D" w:rsidP="00CF071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4.2.</w:t>
            </w:r>
            <w:r w:rsidRPr="00D84826">
              <w:rPr>
                <w:rFonts w:cstheme="minorHAnsi"/>
                <w:sz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</w:tcPr>
          <w:p w14:paraId="25640238" w14:textId="5AF6F4F8" w:rsidR="00CF071D" w:rsidRPr="00FB1724" w:rsidRDefault="00CF071D" w:rsidP="00CF071D">
            <w:pPr>
              <w:rPr>
                <w:rFonts w:cstheme="minorHAnsi"/>
                <w:sz w:val="20"/>
              </w:rPr>
            </w:pPr>
            <w:r w:rsidRPr="00FB1724">
              <w:rPr>
                <w:rFonts w:cstheme="minorHAnsi"/>
                <w:sz w:val="20"/>
              </w:rPr>
              <w:t>5.1</w:t>
            </w:r>
            <w:r>
              <w:rPr>
                <w:rFonts w:cstheme="minorHAnsi"/>
                <w:sz w:val="20"/>
              </w:rPr>
              <w:t>.</w:t>
            </w:r>
            <w:r w:rsidRPr="00FB1724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 xml:space="preserve"> </w:t>
            </w:r>
            <w:r w:rsidRPr="009B335E">
              <w:rPr>
                <w:rFonts w:cstheme="minorHAnsi"/>
                <w:sz w:val="20"/>
              </w:rPr>
              <w:t>Reorientacja administracji publicznej na usługi zorientowane wokół p</w:t>
            </w:r>
            <w:r>
              <w:rPr>
                <w:rFonts w:cstheme="minorHAnsi"/>
                <w:sz w:val="20"/>
              </w:rPr>
              <w:t>otrzeb</w:t>
            </w:r>
            <w:r w:rsidRPr="009B335E">
              <w:rPr>
                <w:rFonts w:cstheme="minorHAnsi"/>
                <w:sz w:val="20"/>
              </w:rPr>
              <w:t xml:space="preserve"> obywatela</w:t>
            </w:r>
          </w:p>
        </w:tc>
        <w:tc>
          <w:tcPr>
            <w:tcW w:w="1784" w:type="dxa"/>
          </w:tcPr>
          <w:p w14:paraId="08B5E6A7" w14:textId="06BE62B2" w:rsidR="00CF071D" w:rsidRPr="00CB4D73" w:rsidRDefault="00CF071D" w:rsidP="00CF071D">
            <w:pPr>
              <w:rPr>
                <w:rFonts w:cstheme="minorHAnsi"/>
                <w:strike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30/05</w:t>
            </w:r>
            <w:r w:rsidRPr="00CB4D73">
              <w:rPr>
                <w:rFonts w:cstheme="minorHAnsi"/>
                <w:sz w:val="20"/>
                <w:szCs w:val="20"/>
              </w:rPr>
              <w:t>/2021</w:t>
            </w:r>
          </w:p>
        </w:tc>
        <w:tc>
          <w:tcPr>
            <w:tcW w:w="2109" w:type="dxa"/>
          </w:tcPr>
          <w:p w14:paraId="4EA3525C" w14:textId="458FF872" w:rsidR="00CF071D" w:rsidRPr="00C577F1" w:rsidRDefault="00CF071D" w:rsidP="00CF071D">
            <w:pPr>
              <w:rPr>
                <w:rFonts w:cstheme="minorHAnsi"/>
                <w:strike/>
                <w:sz w:val="20"/>
              </w:rPr>
            </w:pPr>
            <w:r>
              <w:rPr>
                <w:sz w:val="20"/>
                <w:szCs w:val="20"/>
              </w:rPr>
              <w:t xml:space="preserve">Działanie 2.2 </w:t>
            </w:r>
            <w:r w:rsidRPr="00D137AB">
              <w:rPr>
                <w:sz w:val="20"/>
                <w:szCs w:val="20"/>
              </w:rPr>
              <w:t xml:space="preserve">POPC </w:t>
            </w:r>
            <w:r>
              <w:rPr>
                <w:sz w:val="20"/>
                <w:szCs w:val="20"/>
              </w:rPr>
              <w:t xml:space="preserve">oraz </w:t>
            </w:r>
            <w:r w:rsidR="00B64899">
              <w:rPr>
                <w:sz w:val="20"/>
                <w:szCs w:val="20"/>
              </w:rPr>
              <w:t>Budżet państwa</w:t>
            </w:r>
            <w:r>
              <w:rPr>
                <w:sz w:val="20"/>
                <w:szCs w:val="20"/>
              </w:rPr>
              <w:t xml:space="preserve"> (część 27)</w:t>
            </w:r>
          </w:p>
        </w:tc>
        <w:tc>
          <w:tcPr>
            <w:tcW w:w="1618" w:type="dxa"/>
          </w:tcPr>
          <w:p w14:paraId="439C5CB2" w14:textId="1CB2BFF9" w:rsidR="00CF071D" w:rsidRPr="00C577F1" w:rsidRDefault="00CF071D" w:rsidP="00CF071D">
            <w:pPr>
              <w:rPr>
                <w:rFonts w:cstheme="minorHAnsi"/>
                <w:strike/>
                <w:sz w:val="20"/>
              </w:rPr>
            </w:pPr>
            <w:r>
              <w:rPr>
                <w:sz w:val="20"/>
                <w:szCs w:val="20"/>
              </w:rPr>
              <w:t>10 518 007,16</w:t>
            </w:r>
          </w:p>
        </w:tc>
      </w:tr>
      <w:tr w:rsidR="00CF071D" w:rsidRPr="003E6EAD" w14:paraId="184DB629" w14:textId="609D0130" w:rsidTr="0011465E">
        <w:tc>
          <w:tcPr>
            <w:tcW w:w="515" w:type="dxa"/>
          </w:tcPr>
          <w:p w14:paraId="617FB984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6A19F9B9" w14:textId="086D3B11" w:rsidR="00CF071D" w:rsidRPr="00EF1FFC" w:rsidRDefault="00CF071D" w:rsidP="00CF07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018E146A" w14:textId="0EFA11EB" w:rsidR="00CF071D" w:rsidRPr="008E500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Wdrożenie projektu</w:t>
            </w:r>
            <w:r>
              <w:rPr>
                <w:rFonts w:cstheme="minorHAnsi"/>
                <w:sz w:val="20"/>
                <w:szCs w:val="20"/>
              </w:rPr>
              <w:t xml:space="preserve"> informatycznego</w:t>
            </w:r>
            <w:r w:rsidRPr="008E500C">
              <w:rPr>
                <w:rFonts w:cstheme="minorHAnsi"/>
                <w:sz w:val="20"/>
                <w:szCs w:val="20"/>
              </w:rPr>
              <w:t xml:space="preserve"> e-Doręczenia</w:t>
            </w:r>
            <w:r>
              <w:rPr>
                <w:rFonts w:cstheme="minorHAnsi"/>
                <w:sz w:val="20"/>
                <w:szCs w:val="20"/>
              </w:rPr>
              <w:t xml:space="preserve"> –usługa rejestrowanego doręczenia elektronicznego w Polsce</w:t>
            </w:r>
          </w:p>
        </w:tc>
        <w:tc>
          <w:tcPr>
            <w:tcW w:w="1652" w:type="dxa"/>
          </w:tcPr>
          <w:p w14:paraId="42B1D0B1" w14:textId="5F450FC3" w:rsidR="00CF071D" w:rsidRPr="008E500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8E500C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</w:t>
            </w:r>
            <w:r w:rsidRPr="008E500C">
              <w:rPr>
                <w:rFonts w:cstheme="minorHAnsi"/>
                <w:sz w:val="20"/>
                <w:szCs w:val="20"/>
              </w:rPr>
              <w:lastRenderedPageBreak/>
              <w:t>usprawnienie zaplecza elektronicznej administracji (back office)</w:t>
            </w:r>
          </w:p>
        </w:tc>
        <w:tc>
          <w:tcPr>
            <w:tcW w:w="2141" w:type="dxa"/>
          </w:tcPr>
          <w:p w14:paraId="265080C2" w14:textId="777AA0F3" w:rsidR="00CF071D" w:rsidRPr="008E500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lastRenderedPageBreak/>
              <w:t>5.2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8E500C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784" w:type="dxa"/>
          </w:tcPr>
          <w:p w14:paraId="79685097" w14:textId="08A988D9" w:rsidR="00CF071D" w:rsidRPr="008E500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 xml:space="preserve">31/05/2022 </w:t>
            </w:r>
          </w:p>
        </w:tc>
        <w:tc>
          <w:tcPr>
            <w:tcW w:w="2109" w:type="dxa"/>
          </w:tcPr>
          <w:p w14:paraId="447359ED" w14:textId="58F93E9C" w:rsidR="00CF071D" w:rsidRPr="008E500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 xml:space="preserve">Działanie 2.1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8E500C">
              <w:rPr>
                <w:rFonts w:cstheme="minorHAnsi"/>
                <w:sz w:val="20"/>
                <w:szCs w:val="20"/>
              </w:rPr>
              <w:t xml:space="preserve"> (część 27</w:t>
            </w:r>
            <w:r>
              <w:rPr>
                <w:rFonts w:cstheme="minorHAnsi"/>
                <w:sz w:val="20"/>
                <w:szCs w:val="20"/>
              </w:rPr>
              <w:t xml:space="preserve">, część 20 </w:t>
            </w:r>
            <w:r w:rsidRPr="008E500C">
              <w:rPr>
                <w:rFonts w:cstheme="minorHAnsi"/>
                <w:sz w:val="20"/>
                <w:szCs w:val="20"/>
              </w:rPr>
              <w:t xml:space="preserve"> i część 76)</w:t>
            </w:r>
          </w:p>
        </w:tc>
        <w:tc>
          <w:tcPr>
            <w:tcW w:w="1618" w:type="dxa"/>
          </w:tcPr>
          <w:p w14:paraId="02437731" w14:textId="6AF3918B" w:rsidR="00CF071D" w:rsidRPr="008E500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57F5F">
              <w:rPr>
                <w:rFonts w:cstheme="minorHAnsi"/>
                <w:sz w:val="20"/>
                <w:szCs w:val="20"/>
              </w:rPr>
              <w:t xml:space="preserve">79 976 388,47 </w:t>
            </w:r>
          </w:p>
        </w:tc>
      </w:tr>
      <w:tr w:rsidR="00CF071D" w:rsidRPr="003E6EAD" w14:paraId="09EB75CB" w14:textId="77777777" w:rsidTr="0011465E">
        <w:tc>
          <w:tcPr>
            <w:tcW w:w="515" w:type="dxa"/>
          </w:tcPr>
          <w:p w14:paraId="2E80F324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716954A8" w14:textId="7BFCDB96" w:rsidR="00CF071D" w:rsidRPr="00EF1FFC" w:rsidRDefault="00CF071D" w:rsidP="00CF07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70E195BB" w14:textId="1D2381DA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Pr="00160DA0">
              <w:rPr>
                <w:rFonts w:cstheme="minorHAnsi"/>
                <w:sz w:val="20"/>
                <w:szCs w:val="20"/>
              </w:rPr>
              <w:t xml:space="preserve">dostępnienie jednolitego systemu EZD RP, który ma być nowoczesnym i uniwersalnym narzędziem do elektronicznego zarządzania dokumentacją, powszechnie użytkowanym w </w:t>
            </w:r>
            <w:r>
              <w:rPr>
                <w:rFonts w:cstheme="minorHAnsi"/>
                <w:sz w:val="20"/>
                <w:szCs w:val="20"/>
              </w:rPr>
              <w:t xml:space="preserve">jednostkach administracji publicznej, </w:t>
            </w:r>
            <w:r w:rsidRPr="00160DA0">
              <w:rPr>
                <w:rFonts w:cstheme="minorHAnsi"/>
                <w:sz w:val="20"/>
                <w:szCs w:val="20"/>
              </w:rPr>
              <w:t>wyznaczającym standard dla tej klasy systemów</w:t>
            </w:r>
          </w:p>
        </w:tc>
        <w:tc>
          <w:tcPr>
            <w:tcW w:w="1652" w:type="dxa"/>
          </w:tcPr>
          <w:p w14:paraId="193A2BEF" w14:textId="0D933D12" w:rsidR="00CF071D" w:rsidRPr="006E23F3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</w:tcPr>
          <w:p w14:paraId="67B4332F" w14:textId="649AA664" w:rsidR="00CF071D" w:rsidRPr="00C577F1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5.2.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784" w:type="dxa"/>
          </w:tcPr>
          <w:p w14:paraId="071C773B" w14:textId="77AC5AC9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31/12/2021</w:t>
            </w:r>
          </w:p>
        </w:tc>
        <w:tc>
          <w:tcPr>
            <w:tcW w:w="2109" w:type="dxa"/>
          </w:tcPr>
          <w:p w14:paraId="6A16CE26" w14:textId="785D3342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2.2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27 oraz część 85/20)</w:t>
            </w:r>
          </w:p>
        </w:tc>
        <w:tc>
          <w:tcPr>
            <w:tcW w:w="1618" w:type="dxa"/>
          </w:tcPr>
          <w:p w14:paraId="07EF7F18" w14:textId="3C26BD8E" w:rsidR="00CF071D" w:rsidRPr="00647ED1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45 113 838,48</w:t>
            </w:r>
          </w:p>
        </w:tc>
      </w:tr>
      <w:tr w:rsidR="00CF071D" w:rsidRPr="003E6EAD" w14:paraId="63287B00" w14:textId="77777777" w:rsidTr="0011465E">
        <w:tc>
          <w:tcPr>
            <w:tcW w:w="515" w:type="dxa"/>
          </w:tcPr>
          <w:p w14:paraId="2A56D249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7C83516A" w14:textId="23FC8A6A" w:rsidR="00CF071D" w:rsidRPr="00EF1FFC" w:rsidRDefault="00CF071D" w:rsidP="00CF07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54D751BB" w14:textId="5787BD2C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Rozwój Systemu Rejestrów Państwowych</w:t>
            </w:r>
          </w:p>
        </w:tc>
        <w:tc>
          <w:tcPr>
            <w:tcW w:w="1652" w:type="dxa"/>
          </w:tcPr>
          <w:p w14:paraId="63676772" w14:textId="1C91D8E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32234E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zaplecza elektronicznej </w:t>
            </w:r>
            <w:r w:rsidRPr="0032234E">
              <w:rPr>
                <w:rFonts w:cstheme="minorHAnsi"/>
                <w:sz w:val="20"/>
                <w:szCs w:val="20"/>
              </w:rPr>
              <w:lastRenderedPageBreak/>
              <w:t>administracji (back office)</w:t>
            </w:r>
          </w:p>
        </w:tc>
        <w:tc>
          <w:tcPr>
            <w:tcW w:w="2141" w:type="dxa"/>
          </w:tcPr>
          <w:p w14:paraId="10F86B91" w14:textId="223AE5F2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>5.2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32234E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784" w:type="dxa"/>
          </w:tcPr>
          <w:p w14:paraId="2543436A" w14:textId="651AB2E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28/03/2021</w:t>
            </w:r>
          </w:p>
        </w:tc>
        <w:tc>
          <w:tcPr>
            <w:tcW w:w="2109" w:type="dxa"/>
          </w:tcPr>
          <w:p w14:paraId="207DF3A8" w14:textId="350515FA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2.1.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Pr="009C1239">
              <w:rPr>
                <w:rFonts w:cstheme="minorHAnsi"/>
                <w:sz w:val="20"/>
                <w:szCs w:val="20"/>
              </w:rPr>
              <w:t>częś</w:t>
            </w:r>
            <w:r>
              <w:rPr>
                <w:rFonts w:cstheme="minorHAnsi"/>
                <w:sz w:val="20"/>
                <w:szCs w:val="20"/>
              </w:rPr>
              <w:t>ć</w:t>
            </w:r>
            <w:r w:rsidRPr="009C1239">
              <w:rPr>
                <w:rFonts w:cstheme="minorHAnsi"/>
                <w:sz w:val="20"/>
                <w:szCs w:val="20"/>
              </w:rPr>
              <w:t xml:space="preserve"> 27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618" w:type="dxa"/>
          </w:tcPr>
          <w:p w14:paraId="1AF925B6" w14:textId="3F1EF4A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69 985 989,00 </w:t>
            </w:r>
          </w:p>
        </w:tc>
      </w:tr>
      <w:tr w:rsidR="00CF071D" w:rsidRPr="003E6EAD" w14:paraId="62C60D8A" w14:textId="77777777" w:rsidTr="0011465E">
        <w:tc>
          <w:tcPr>
            <w:tcW w:w="515" w:type="dxa"/>
          </w:tcPr>
          <w:p w14:paraId="7D4F3D5A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124CF5F7" w14:textId="5FCE02D3" w:rsidR="00CF071D" w:rsidRPr="00EF1FFC" w:rsidRDefault="00CF071D" w:rsidP="00CF07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2D84B450" w14:textId="7CAF65F4" w:rsidR="00CF071D" w:rsidRPr="0032234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A5EB4">
              <w:rPr>
                <w:rFonts w:cstheme="minorHAnsi"/>
                <w:sz w:val="20"/>
                <w:szCs w:val="20"/>
              </w:rPr>
              <w:t>Wdrożenie projektu KRONiK@ - Krajowe Repozytorium Obiektów Nauki i Kultury</w:t>
            </w:r>
          </w:p>
        </w:tc>
        <w:tc>
          <w:tcPr>
            <w:tcW w:w="1652" w:type="dxa"/>
          </w:tcPr>
          <w:p w14:paraId="11C39B60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</w:p>
          <w:p w14:paraId="570621A6" w14:textId="4AB50BB3" w:rsidR="00CF071D" w:rsidRPr="0032234E" w:rsidDel="00636E5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051F87">
              <w:rPr>
                <w:rFonts w:cstheme="minorHAnsi"/>
                <w:sz w:val="20"/>
                <w:szCs w:val="20"/>
              </w:rPr>
              <w:t>Zwiększenie jakości oraz zakresu komunikacji między obywatelami i interesariuszami a państwem.</w:t>
            </w:r>
          </w:p>
        </w:tc>
        <w:tc>
          <w:tcPr>
            <w:tcW w:w="2141" w:type="dxa"/>
          </w:tcPr>
          <w:p w14:paraId="2145CD2D" w14:textId="69AFBAA8" w:rsidR="00CF071D" w:rsidRPr="0032234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51F87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784" w:type="dxa"/>
          </w:tcPr>
          <w:p w14:paraId="0DDCF218" w14:textId="6FE731F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06/005/2021</w:t>
            </w:r>
          </w:p>
        </w:tc>
        <w:tc>
          <w:tcPr>
            <w:tcW w:w="2109" w:type="dxa"/>
          </w:tcPr>
          <w:p w14:paraId="704045C7" w14:textId="7E7E6C93" w:rsidR="00CF071D" w:rsidRPr="00EA5EB4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A5EB4">
              <w:rPr>
                <w:rFonts w:cstheme="minorHAnsi"/>
                <w:sz w:val="20"/>
                <w:szCs w:val="20"/>
              </w:rPr>
              <w:t xml:space="preserve">Działanie 2.3.1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EA5EB4">
              <w:rPr>
                <w:rFonts w:cstheme="minorHAnsi"/>
                <w:sz w:val="20"/>
                <w:szCs w:val="20"/>
              </w:rPr>
              <w:t xml:space="preserve"> (część 27)</w:t>
            </w:r>
          </w:p>
        </w:tc>
        <w:tc>
          <w:tcPr>
            <w:tcW w:w="1618" w:type="dxa"/>
          </w:tcPr>
          <w:p w14:paraId="6CC1D2EF" w14:textId="349E867B" w:rsidR="00CF071D" w:rsidRPr="00EA5EB4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20 634 013,16</w:t>
            </w:r>
          </w:p>
        </w:tc>
      </w:tr>
      <w:tr w:rsidR="00CF071D" w:rsidRPr="003E6EAD" w14:paraId="7F06AC20" w14:textId="77777777" w:rsidTr="0011465E">
        <w:tc>
          <w:tcPr>
            <w:tcW w:w="515" w:type="dxa"/>
          </w:tcPr>
          <w:p w14:paraId="492E3206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32B6A3D2" w14:textId="63F1AAB1" w:rsidR="00CF071D" w:rsidRPr="00EF1FFC" w:rsidRDefault="00CF071D" w:rsidP="00CF07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3DB2CFB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Zintegrowana Platforma</w:t>
            </w:r>
          </w:p>
          <w:p w14:paraId="23B76CE2" w14:textId="48F36D3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Analityczna </w:t>
            </w:r>
          </w:p>
        </w:tc>
        <w:tc>
          <w:tcPr>
            <w:tcW w:w="1652" w:type="dxa"/>
          </w:tcPr>
          <w:p w14:paraId="4ED8D96A" w14:textId="76D2D68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32234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</w:tcPr>
          <w:p w14:paraId="7019A400" w14:textId="117C6FD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5.2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32234E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784" w:type="dxa"/>
          </w:tcPr>
          <w:p w14:paraId="22B594CE" w14:textId="219BDD32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28/04/2022</w:t>
            </w:r>
          </w:p>
        </w:tc>
        <w:tc>
          <w:tcPr>
            <w:tcW w:w="2109" w:type="dxa"/>
          </w:tcPr>
          <w:p w14:paraId="2B1A5F9B" w14:textId="64F4C25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BC7521">
              <w:rPr>
                <w:rFonts w:cstheme="minorHAnsi"/>
                <w:sz w:val="20"/>
                <w:szCs w:val="20"/>
              </w:rPr>
              <w:t xml:space="preserve">Działanie 2.2.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27) </w:t>
            </w:r>
          </w:p>
        </w:tc>
        <w:tc>
          <w:tcPr>
            <w:tcW w:w="1618" w:type="dxa"/>
          </w:tcPr>
          <w:p w14:paraId="2DD27CB3" w14:textId="2498BC5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70699A">
              <w:rPr>
                <w:rFonts w:cstheme="minorHAnsi"/>
                <w:sz w:val="20"/>
                <w:szCs w:val="20"/>
              </w:rPr>
              <w:t>41 998 811,73</w:t>
            </w:r>
          </w:p>
        </w:tc>
      </w:tr>
      <w:tr w:rsidR="00CF071D" w:rsidRPr="003E6EAD" w14:paraId="27C59312" w14:textId="77777777" w:rsidTr="0011465E">
        <w:tc>
          <w:tcPr>
            <w:tcW w:w="515" w:type="dxa"/>
          </w:tcPr>
          <w:p w14:paraId="0B8840DB" w14:textId="77777777" w:rsidR="00CF071D" w:rsidRPr="009533B6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052CC616" w14:textId="77777777" w:rsidR="00CF071D" w:rsidRPr="006E0311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</w:tcPr>
          <w:p w14:paraId="21B7FA22" w14:textId="4A617E9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533B6">
              <w:rPr>
                <w:rFonts w:cstheme="minorHAnsi"/>
                <w:sz w:val="20"/>
                <w:szCs w:val="20"/>
              </w:rPr>
              <w:t>Wdrożenie projektu Katalogi Administracji Publicznej</w:t>
            </w:r>
          </w:p>
        </w:tc>
        <w:tc>
          <w:tcPr>
            <w:tcW w:w="1652" w:type="dxa"/>
          </w:tcPr>
          <w:p w14:paraId="2A03B069" w14:textId="4257ABB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32234E">
              <w:rPr>
                <w:rFonts w:cstheme="minorHAnsi"/>
                <w:sz w:val="20"/>
                <w:szCs w:val="20"/>
              </w:rPr>
              <w:t xml:space="preserve">2. Wzmocnienie dojrzałości organizacyjnej jednostek administracji </w:t>
            </w:r>
            <w:r w:rsidRPr="0032234E">
              <w:rPr>
                <w:rFonts w:cstheme="minorHAnsi"/>
                <w:sz w:val="20"/>
                <w:szCs w:val="20"/>
              </w:rPr>
              <w:lastRenderedPageBreak/>
              <w:t>publicznej oraz usprawnienie zaplecza elektronicznej administracji (back office)</w:t>
            </w:r>
          </w:p>
        </w:tc>
        <w:tc>
          <w:tcPr>
            <w:tcW w:w="2141" w:type="dxa"/>
          </w:tcPr>
          <w:p w14:paraId="6A937F9D" w14:textId="22F2ACC7" w:rsidR="00CF071D" w:rsidRPr="00FB1724" w:rsidRDefault="00CF071D" w:rsidP="00CF071D">
            <w:pPr>
              <w:rPr>
                <w:rFonts w:cstheme="minorHAnsi"/>
                <w:sz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>5.2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32234E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784" w:type="dxa"/>
          </w:tcPr>
          <w:p w14:paraId="37939136" w14:textId="0724EF6A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31/10/2022</w:t>
            </w:r>
          </w:p>
        </w:tc>
        <w:tc>
          <w:tcPr>
            <w:tcW w:w="2109" w:type="dxa"/>
          </w:tcPr>
          <w:p w14:paraId="3336A307" w14:textId="77B636A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BC7521">
              <w:rPr>
                <w:rFonts w:cstheme="minorHAnsi"/>
                <w:sz w:val="20"/>
                <w:szCs w:val="20"/>
              </w:rPr>
              <w:t xml:space="preserve">Działanie 2.2.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27)</w:t>
            </w:r>
          </w:p>
        </w:tc>
        <w:tc>
          <w:tcPr>
            <w:tcW w:w="1618" w:type="dxa"/>
          </w:tcPr>
          <w:p w14:paraId="52191849" w14:textId="74E7C7DF" w:rsidR="00CF071D" w:rsidRPr="003538B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E77FF">
              <w:rPr>
                <w:rFonts w:cstheme="minorHAnsi"/>
                <w:sz w:val="20"/>
                <w:szCs w:val="20"/>
              </w:rPr>
              <w:t>44 600 000,00</w:t>
            </w:r>
          </w:p>
        </w:tc>
      </w:tr>
      <w:tr w:rsidR="00CF071D" w:rsidRPr="003E6EAD" w14:paraId="363CC49E" w14:textId="77777777" w:rsidTr="0011465E">
        <w:tc>
          <w:tcPr>
            <w:tcW w:w="515" w:type="dxa"/>
          </w:tcPr>
          <w:p w14:paraId="6598339C" w14:textId="77777777" w:rsidR="00CF071D" w:rsidRPr="00D17D09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1B00C3FC" w14:textId="77777777" w:rsidR="00CF071D" w:rsidRPr="00D17D09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</w:tcPr>
          <w:p w14:paraId="75A7C29B" w14:textId="77777777" w:rsidR="00CF071D" w:rsidRDefault="00CF071D" w:rsidP="00CF07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Elektronizacja Rządowego Procesu Legislacyjnego (e-RPL)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076B6BF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3F1ADA1F" w14:textId="50BA8EF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</w:tcPr>
          <w:p w14:paraId="042EB1DB" w14:textId="71394C98" w:rsidR="00CF071D" w:rsidRPr="00FB1724" w:rsidRDefault="00CF071D" w:rsidP="00CF071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5.2. </w:t>
            </w:r>
            <w:r w:rsidRPr="009E2EC8">
              <w:rPr>
                <w:rFonts w:cstheme="minorHAnsi"/>
                <w:sz w:val="20"/>
                <w:szCs w:val="20"/>
              </w:rPr>
              <w:t>Implementacja narzędzi horyzontalnych, wspierających dzi</w:t>
            </w:r>
            <w:r>
              <w:rPr>
                <w:rFonts w:cstheme="minorHAnsi"/>
                <w:sz w:val="20"/>
                <w:szCs w:val="20"/>
              </w:rPr>
              <w:t>ałania administracji publicznej</w:t>
            </w:r>
          </w:p>
        </w:tc>
        <w:tc>
          <w:tcPr>
            <w:tcW w:w="1784" w:type="dxa"/>
          </w:tcPr>
          <w:p w14:paraId="0E69C2D4" w14:textId="010D13B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/202</w:t>
            </w: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09" w:type="dxa"/>
          </w:tcPr>
          <w:p w14:paraId="0A63EF33" w14:textId="33F5F67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 xml:space="preserve">Budżet państwa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C35577">
              <w:rPr>
                <w:rFonts w:cstheme="minorHAnsi"/>
                <w:sz w:val="20"/>
                <w:szCs w:val="20"/>
              </w:rPr>
              <w:t>część 27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618" w:type="dxa"/>
          </w:tcPr>
          <w:p w14:paraId="36DC2323" w14:textId="16ECE828" w:rsidR="00CF071D" w:rsidRPr="003538B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5 350 000,00</w:t>
            </w:r>
          </w:p>
        </w:tc>
      </w:tr>
      <w:tr w:rsidR="00CF071D" w:rsidRPr="003E6EAD" w14:paraId="1FFD69D9" w14:textId="2BD82D94" w:rsidTr="0011465E">
        <w:tc>
          <w:tcPr>
            <w:tcW w:w="515" w:type="dxa"/>
          </w:tcPr>
          <w:p w14:paraId="596D9FF5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795DF52C" w14:textId="0C41F556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Energii</w:t>
            </w:r>
          </w:p>
          <w:p w14:paraId="622F3FB3" w14:textId="54D86B91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30E47">
              <w:rPr>
                <w:rFonts w:cstheme="minorHAnsi"/>
                <w:sz w:val="20"/>
                <w:szCs w:val="20"/>
              </w:rPr>
              <w:t>(Urząd Regulacji Energetyki jako instytucja wdrażająca system)</w:t>
            </w:r>
          </w:p>
        </w:tc>
        <w:tc>
          <w:tcPr>
            <w:tcW w:w="2414" w:type="dxa"/>
          </w:tcPr>
          <w:p w14:paraId="49ABA286" w14:textId="57D34E11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Zintegrowany system teleinformatyczny – sprawozdawczość przedsiębiorców paliwowych na podstawie ustawy z dnia 10 kwietnia 1997 r. – </w:t>
            </w:r>
            <w:r w:rsidRPr="00A049C5">
              <w:rPr>
                <w:rFonts w:cstheme="minorHAnsi"/>
                <w:sz w:val="20"/>
                <w:szCs w:val="20"/>
              </w:rPr>
              <w:t>Prawo Energetyczne</w:t>
            </w:r>
          </w:p>
        </w:tc>
        <w:tc>
          <w:tcPr>
            <w:tcW w:w="1652" w:type="dxa"/>
          </w:tcPr>
          <w:p w14:paraId="6066CB00" w14:textId="5CC5CBF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BC1A64">
              <w:rPr>
                <w:rFonts w:cstheme="minorHAnsi"/>
                <w:sz w:val="20"/>
                <w:szCs w:val="20"/>
              </w:rPr>
              <w:t>Zwiększenie jak</w:t>
            </w:r>
            <w:r>
              <w:rPr>
                <w:rFonts w:cstheme="minorHAnsi"/>
                <w:sz w:val="20"/>
                <w:szCs w:val="20"/>
              </w:rPr>
              <w:t xml:space="preserve">ości oraz zakresu komunikacji </w:t>
            </w:r>
            <w:r w:rsidRPr="00BC1A64">
              <w:rPr>
                <w:rFonts w:cstheme="minorHAnsi"/>
                <w:sz w:val="20"/>
                <w:szCs w:val="20"/>
              </w:rPr>
              <w:t>między obywatelami i innymi interesariuszami a państwem</w:t>
            </w:r>
          </w:p>
          <w:p w14:paraId="5886C91E" w14:textId="62869D42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84826">
              <w:rPr>
                <w:rFonts w:cstheme="minorHAnsi"/>
                <w:sz w:val="20"/>
              </w:rPr>
              <w:lastRenderedPageBreak/>
              <w:t>2. Wzmocnienie dojrzałości organizacyjnej jednostek administracji publicznej oraz usprawnienie zaplecza elektronicznej administracji (</w:t>
            </w:r>
            <w:r w:rsidRPr="00A049C5">
              <w:rPr>
                <w:rFonts w:cstheme="minorHAnsi"/>
                <w:i/>
                <w:sz w:val="20"/>
              </w:rPr>
              <w:t>back office</w:t>
            </w:r>
            <w:r w:rsidRPr="00D84826">
              <w:rPr>
                <w:rFonts w:cstheme="minorHAnsi"/>
                <w:sz w:val="20"/>
              </w:rPr>
              <w:t>).</w:t>
            </w:r>
          </w:p>
        </w:tc>
        <w:tc>
          <w:tcPr>
            <w:tcW w:w="2141" w:type="dxa"/>
          </w:tcPr>
          <w:p w14:paraId="614BDA25" w14:textId="77777777" w:rsidR="00CF071D" w:rsidRDefault="00CF071D" w:rsidP="00CF071D">
            <w:pPr>
              <w:rPr>
                <w:rFonts w:cstheme="minorHAnsi"/>
                <w:sz w:val="20"/>
              </w:rPr>
            </w:pPr>
            <w:r w:rsidRPr="00FB1724">
              <w:rPr>
                <w:rFonts w:cstheme="minorHAnsi"/>
                <w:sz w:val="20"/>
              </w:rPr>
              <w:lastRenderedPageBreak/>
              <w:t xml:space="preserve">5.1 </w:t>
            </w:r>
            <w:r w:rsidRPr="009B335E">
              <w:rPr>
                <w:rFonts w:cstheme="minorHAnsi"/>
                <w:sz w:val="20"/>
              </w:rPr>
              <w:t>Reorientacja administracji publicznej na usługi zorientowane wokół p</w:t>
            </w:r>
            <w:r>
              <w:rPr>
                <w:rFonts w:cstheme="minorHAnsi"/>
                <w:sz w:val="20"/>
              </w:rPr>
              <w:t>otrzeb</w:t>
            </w:r>
            <w:r w:rsidRPr="009B335E">
              <w:rPr>
                <w:rFonts w:cstheme="minorHAnsi"/>
                <w:sz w:val="20"/>
              </w:rPr>
              <w:t xml:space="preserve"> obywatela</w:t>
            </w:r>
          </w:p>
          <w:p w14:paraId="45DE66F4" w14:textId="35FCB03C" w:rsidR="00CF071D" w:rsidRPr="00FC296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00207D6E" w14:textId="3A01ABC3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1/07/2021</w:t>
            </w:r>
          </w:p>
        </w:tc>
        <w:tc>
          <w:tcPr>
            <w:tcW w:w="2109" w:type="dxa"/>
          </w:tcPr>
          <w:p w14:paraId="2132413C" w14:textId="6D2739FE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Budżet państwa – zwiększony limit części 50 lub rezerwy </w:t>
            </w:r>
            <w:r w:rsidRPr="00FE7D27">
              <w:rPr>
                <w:rFonts w:cstheme="minorHAnsi"/>
                <w:sz w:val="20"/>
                <w:szCs w:val="20"/>
              </w:rPr>
              <w:t>celowe</w:t>
            </w:r>
          </w:p>
        </w:tc>
        <w:tc>
          <w:tcPr>
            <w:tcW w:w="1618" w:type="dxa"/>
          </w:tcPr>
          <w:p w14:paraId="1F596208" w14:textId="0D080DE9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538B2">
              <w:rPr>
                <w:rFonts w:cstheme="minorHAnsi"/>
                <w:sz w:val="20"/>
                <w:szCs w:val="20"/>
              </w:rPr>
              <w:t>15 256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3538B2">
              <w:rPr>
                <w:rFonts w:cstheme="minorHAnsi"/>
                <w:sz w:val="20"/>
                <w:szCs w:val="20"/>
              </w:rPr>
              <w:t>809</w:t>
            </w:r>
            <w:r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CF071D" w:rsidRPr="003E6EAD" w14:paraId="47693565" w14:textId="69FD2FB9" w:rsidTr="0011465E">
        <w:tc>
          <w:tcPr>
            <w:tcW w:w="515" w:type="dxa"/>
          </w:tcPr>
          <w:p w14:paraId="226D045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14:paraId="4B6272D6" w14:textId="5D9E714A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Finansów</w:t>
            </w:r>
          </w:p>
        </w:tc>
        <w:tc>
          <w:tcPr>
            <w:tcW w:w="2414" w:type="dxa"/>
          </w:tcPr>
          <w:p w14:paraId="1ADC46E6" w14:textId="6C17BBF0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Wdrożenie Projektu Platforma Usług Elektronicznych Skarbowo-Celnych - PUESC</w:t>
            </w:r>
          </w:p>
        </w:tc>
        <w:tc>
          <w:tcPr>
            <w:tcW w:w="1652" w:type="dxa"/>
          </w:tcPr>
          <w:p w14:paraId="0F98A027" w14:textId="1E8E9D42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4.2.</w:t>
            </w:r>
            <w:r w:rsidRPr="005D7F1B">
              <w:rPr>
                <w:rFonts w:cstheme="minorHAnsi"/>
                <w:bCs/>
                <w:sz w:val="20"/>
                <w:szCs w:val="20"/>
              </w:rPr>
              <w:t>1. Zwiększenie jakości oraz zakresu komunikacji między obywatelami i innymi interesariuszami a państwem</w:t>
            </w:r>
          </w:p>
        </w:tc>
        <w:tc>
          <w:tcPr>
            <w:tcW w:w="2141" w:type="dxa"/>
          </w:tcPr>
          <w:p w14:paraId="6D44AD4A" w14:textId="00D427DA" w:rsidR="00CF071D" w:rsidRPr="00FC296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120AE">
              <w:rPr>
                <w:rFonts w:cstheme="minorHAnsi"/>
                <w:sz w:val="20"/>
                <w:szCs w:val="20"/>
              </w:rPr>
              <w:t>5.1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C120AE">
              <w:rPr>
                <w:rFonts w:cstheme="minorHAnsi"/>
                <w:sz w:val="20"/>
                <w:szCs w:val="20"/>
              </w:rPr>
              <w:t xml:space="preserve"> Reorientacja administracji publicznej na usługi zorientowane wokół potrzeb obywatela</w:t>
            </w:r>
          </w:p>
        </w:tc>
        <w:tc>
          <w:tcPr>
            <w:tcW w:w="1784" w:type="dxa"/>
          </w:tcPr>
          <w:p w14:paraId="7EB8E7C4" w14:textId="1559A1CC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31/01/2021</w:t>
            </w:r>
          </w:p>
        </w:tc>
        <w:tc>
          <w:tcPr>
            <w:tcW w:w="2109" w:type="dxa"/>
          </w:tcPr>
          <w:p w14:paraId="1C2B625C" w14:textId="54D1AE08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19)</w:t>
            </w:r>
          </w:p>
        </w:tc>
        <w:tc>
          <w:tcPr>
            <w:tcW w:w="1618" w:type="dxa"/>
          </w:tcPr>
          <w:p w14:paraId="311CAA51" w14:textId="7607D2A2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144 616 292,00</w:t>
            </w:r>
          </w:p>
        </w:tc>
      </w:tr>
      <w:tr w:rsidR="00CF071D" w:rsidRPr="003E6EAD" w14:paraId="0E1B92CB" w14:textId="33BEC4A9" w:rsidTr="0011465E">
        <w:tc>
          <w:tcPr>
            <w:tcW w:w="515" w:type="dxa"/>
          </w:tcPr>
          <w:p w14:paraId="26F4BE82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2A323298" w14:textId="4B4B687F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67DB8BA6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533C3">
              <w:rPr>
                <w:rFonts w:cstheme="minorHAnsi"/>
                <w:sz w:val="20"/>
                <w:szCs w:val="20"/>
              </w:rPr>
              <w:t>E-Urząd Skarbowy</w:t>
            </w:r>
            <w:r>
              <w:rPr>
                <w:rFonts w:cstheme="minorHAnsi"/>
                <w:sz w:val="20"/>
                <w:szCs w:val="20"/>
              </w:rPr>
              <w:t xml:space="preserve"> (E-Urząd)</w:t>
            </w:r>
          </w:p>
          <w:p w14:paraId="6C895803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2CBAEF5" w14:textId="58D37FC5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33A8F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52" w:type="dxa"/>
          </w:tcPr>
          <w:p w14:paraId="3B03E09E" w14:textId="6033AE8A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6649EA">
              <w:rPr>
                <w:rFonts w:cstheme="minorHAnsi"/>
                <w:sz w:val="20"/>
                <w:szCs w:val="20"/>
              </w:rPr>
              <w:t xml:space="preserve">1. Zwiększenie jakości oraz zakresu komunikacji między obywatelami i innymi </w:t>
            </w:r>
            <w:r w:rsidRPr="006649EA">
              <w:rPr>
                <w:rFonts w:cstheme="minorHAnsi"/>
                <w:sz w:val="20"/>
                <w:szCs w:val="20"/>
              </w:rPr>
              <w:lastRenderedPageBreak/>
              <w:t>interesariuszami a państwem</w:t>
            </w:r>
          </w:p>
        </w:tc>
        <w:tc>
          <w:tcPr>
            <w:tcW w:w="2141" w:type="dxa"/>
          </w:tcPr>
          <w:p w14:paraId="1ECCF1A8" w14:textId="281BD6F3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120AE">
              <w:rPr>
                <w:rFonts w:cstheme="minorHAnsi"/>
                <w:sz w:val="20"/>
                <w:szCs w:val="20"/>
              </w:rPr>
              <w:lastRenderedPageBreak/>
              <w:t>5.1  Reorientacja administracji publicznej na usługi zorientowane wokół potrzeb obywatela</w:t>
            </w:r>
          </w:p>
        </w:tc>
        <w:tc>
          <w:tcPr>
            <w:tcW w:w="1784" w:type="dxa"/>
          </w:tcPr>
          <w:p w14:paraId="375F6EDB" w14:textId="4F11F52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109" w:type="dxa"/>
          </w:tcPr>
          <w:p w14:paraId="428BF3FA" w14:textId="22CC6ECC" w:rsidR="00CF071D" w:rsidRPr="00C25872" w:rsidRDefault="00CF071D" w:rsidP="0089545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</w:t>
            </w:r>
            <w:r w:rsidRPr="00781735">
              <w:rPr>
                <w:rFonts w:cstheme="minorHAnsi"/>
                <w:sz w:val="20"/>
                <w:szCs w:val="20"/>
              </w:rPr>
              <w:t xml:space="preserve">2.1 </w:t>
            </w:r>
            <w:r w:rsidR="00895455">
              <w:rPr>
                <w:rFonts w:cstheme="minorHAnsi"/>
                <w:sz w:val="20"/>
                <w:szCs w:val="20"/>
              </w:rPr>
              <w:t xml:space="preserve">POPC oraz </w:t>
            </w:r>
            <w:r>
              <w:rPr>
                <w:rFonts w:cstheme="minorHAnsi"/>
                <w:sz w:val="20"/>
                <w:szCs w:val="20"/>
              </w:rPr>
              <w:t xml:space="preserve">Budżet państwa (cz. 19) </w:t>
            </w:r>
          </w:p>
        </w:tc>
        <w:tc>
          <w:tcPr>
            <w:tcW w:w="1618" w:type="dxa"/>
          </w:tcPr>
          <w:p w14:paraId="097C80E7" w14:textId="1636DBE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33A8F">
              <w:rPr>
                <w:rFonts w:cstheme="minorHAnsi"/>
                <w:sz w:val="20"/>
                <w:szCs w:val="20"/>
              </w:rPr>
              <w:t xml:space="preserve">120 874 635,50    </w:t>
            </w:r>
          </w:p>
          <w:p w14:paraId="388B5C10" w14:textId="7214EF65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5ED0EF0B" w14:textId="77777777" w:rsidTr="00CB5049">
        <w:tc>
          <w:tcPr>
            <w:tcW w:w="515" w:type="dxa"/>
            <w:shd w:val="clear" w:color="auto" w:fill="FFC000"/>
          </w:tcPr>
          <w:p w14:paraId="2E1FD178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15B3B34D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29F2481F" w14:textId="25BBC240" w:rsidR="00CF071D" w:rsidRPr="00FA4029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C3C7B">
              <w:rPr>
                <w:rFonts w:cstheme="minorHAnsi"/>
                <w:sz w:val="20"/>
                <w:szCs w:val="20"/>
              </w:rPr>
              <w:t>System Informacji Celno-Skarbowej EUREKA</w:t>
            </w:r>
          </w:p>
        </w:tc>
        <w:tc>
          <w:tcPr>
            <w:tcW w:w="1652" w:type="dxa"/>
            <w:shd w:val="clear" w:color="auto" w:fill="FFC000"/>
          </w:tcPr>
          <w:p w14:paraId="4EC59B1D" w14:textId="400516EA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A4029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  <w:shd w:val="clear" w:color="auto" w:fill="FFC000"/>
          </w:tcPr>
          <w:p w14:paraId="0DDC76D0" w14:textId="262B26E8" w:rsidR="00CF071D" w:rsidRPr="00FA4029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5DC6C3C8" w14:textId="4F454789" w:rsidR="00CF071D" w:rsidRPr="00FA4029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10/2021</w:t>
            </w:r>
          </w:p>
        </w:tc>
        <w:tc>
          <w:tcPr>
            <w:tcW w:w="2109" w:type="dxa"/>
            <w:shd w:val="clear" w:color="auto" w:fill="FFC000"/>
          </w:tcPr>
          <w:p w14:paraId="2D51AEAB" w14:textId="5E6AD091" w:rsidR="00CF071D" w:rsidRPr="00FA4029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2.2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</w:t>
            </w:r>
            <w:r w:rsidR="00D76855">
              <w:rPr>
                <w:rFonts w:cstheme="minorHAnsi"/>
                <w:sz w:val="20"/>
                <w:szCs w:val="20"/>
              </w:rPr>
              <w:t>19)</w:t>
            </w:r>
          </w:p>
        </w:tc>
        <w:tc>
          <w:tcPr>
            <w:tcW w:w="1618" w:type="dxa"/>
            <w:shd w:val="clear" w:color="auto" w:fill="FFC000"/>
          </w:tcPr>
          <w:p w14:paraId="31A695E3" w14:textId="4C8F67A8" w:rsidR="00CF071D" w:rsidRDefault="00CF071D" w:rsidP="00CF071D">
            <w:pPr>
              <w:rPr>
                <w:rFonts w:cstheme="minorHAnsi"/>
                <w:sz w:val="18"/>
                <w:szCs w:val="18"/>
              </w:rPr>
            </w:pPr>
            <w:r w:rsidRPr="00AC3C7B">
              <w:rPr>
                <w:rFonts w:cstheme="minorHAnsi"/>
                <w:sz w:val="18"/>
                <w:szCs w:val="18"/>
              </w:rPr>
              <w:t>10 404 625,00 zł</w:t>
            </w:r>
          </w:p>
        </w:tc>
      </w:tr>
      <w:tr w:rsidR="00CF071D" w:rsidRPr="003E6EAD" w14:paraId="08A7EB8F" w14:textId="77777777" w:rsidTr="00CB5049">
        <w:tc>
          <w:tcPr>
            <w:tcW w:w="515" w:type="dxa"/>
            <w:shd w:val="clear" w:color="auto" w:fill="FFC000"/>
          </w:tcPr>
          <w:p w14:paraId="7CB498B9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2F17DC8E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Ministerstwo Finansów</w:t>
            </w:r>
          </w:p>
          <w:p w14:paraId="3FF8DE25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753E38C" w14:textId="4A48C973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Ubezpieczeniowy Fundusz Gwarancyjny</w:t>
            </w:r>
          </w:p>
        </w:tc>
        <w:tc>
          <w:tcPr>
            <w:tcW w:w="2414" w:type="dxa"/>
            <w:shd w:val="clear" w:color="auto" w:fill="FFC000"/>
          </w:tcPr>
          <w:p w14:paraId="284D52E5" w14:textId="727643C1" w:rsidR="00CF071D" w:rsidRPr="00FA4029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C3C7B">
              <w:rPr>
                <w:rFonts w:cstheme="minorHAnsi"/>
                <w:sz w:val="20"/>
                <w:szCs w:val="20"/>
              </w:rPr>
              <w:t>Zintegrowana Platforma Usług Turystycznego Funduszu Gwarancyjnego (ZPUTFG)</w:t>
            </w:r>
          </w:p>
        </w:tc>
        <w:tc>
          <w:tcPr>
            <w:tcW w:w="1652" w:type="dxa"/>
            <w:shd w:val="clear" w:color="auto" w:fill="FFC000"/>
          </w:tcPr>
          <w:p w14:paraId="6AA85913" w14:textId="77777777" w:rsidR="00CF071D" w:rsidRPr="00FA4029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A4029">
              <w:rPr>
                <w:rFonts w:cstheme="minorHAnsi"/>
                <w:sz w:val="20"/>
                <w:szCs w:val="20"/>
              </w:rPr>
              <w:t xml:space="preserve">1. </w:t>
            </w:r>
            <w:r w:rsidRPr="00FA4029">
              <w:rPr>
                <w:rFonts w:cstheme="minorHAnsi"/>
                <w:bCs/>
                <w:sz w:val="20"/>
                <w:szCs w:val="20"/>
              </w:rPr>
              <w:t>Zwiększenie jakości oraz zakresu komunikacji między obywatelami i innymi interesariuszami a państwem.</w:t>
            </w:r>
          </w:p>
          <w:p w14:paraId="3971D749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1" w:type="dxa"/>
            <w:shd w:val="clear" w:color="auto" w:fill="FFC000"/>
          </w:tcPr>
          <w:p w14:paraId="5F5CD8EB" w14:textId="38D77463" w:rsidR="00CF071D" w:rsidRPr="00FA4029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120AE">
              <w:rPr>
                <w:rFonts w:cstheme="minorHAnsi"/>
                <w:sz w:val="20"/>
                <w:szCs w:val="20"/>
              </w:rPr>
              <w:t>5.1  Reorientacja administracji publicznej na usługi zorientowane wokół potrzeb obywatela</w:t>
            </w:r>
          </w:p>
        </w:tc>
        <w:tc>
          <w:tcPr>
            <w:tcW w:w="1784" w:type="dxa"/>
            <w:shd w:val="clear" w:color="auto" w:fill="FFC000"/>
          </w:tcPr>
          <w:p w14:paraId="575A1366" w14:textId="3D3951ED" w:rsidR="00CF071D" w:rsidRPr="00AC3C7B" w:rsidRDefault="00CF071D" w:rsidP="00CF071D">
            <w:pPr>
              <w:rPr>
                <w:rFonts w:ascii="Calibri" w:hAnsi="Calibri" w:cs="Calibri"/>
                <w:color w:val="000000"/>
                <w:sz w:val="20"/>
              </w:rPr>
            </w:pPr>
            <w:r w:rsidRPr="00AC3C7B">
              <w:rPr>
                <w:rFonts w:ascii="Calibri" w:hAnsi="Calibri" w:cs="Calibri"/>
                <w:color w:val="000000"/>
                <w:sz w:val="20"/>
              </w:rPr>
              <w:t xml:space="preserve">31/07/2020  </w:t>
            </w:r>
          </w:p>
          <w:p w14:paraId="07FAA191" w14:textId="77777777" w:rsidR="00CF071D" w:rsidRPr="00FA4029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9" w:type="dxa"/>
            <w:shd w:val="clear" w:color="auto" w:fill="FFC000"/>
          </w:tcPr>
          <w:p w14:paraId="3514E442" w14:textId="7B4F5DBC" w:rsidR="00CF071D" w:rsidRPr="00FA4029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27)</w:t>
            </w:r>
          </w:p>
        </w:tc>
        <w:tc>
          <w:tcPr>
            <w:tcW w:w="1618" w:type="dxa"/>
            <w:shd w:val="clear" w:color="auto" w:fill="FFC000"/>
          </w:tcPr>
          <w:p w14:paraId="7D8594BC" w14:textId="2B504A53" w:rsidR="00CF071D" w:rsidRDefault="00CF071D" w:rsidP="00CF071D">
            <w:pPr>
              <w:rPr>
                <w:rFonts w:cstheme="minorHAnsi"/>
                <w:sz w:val="18"/>
                <w:szCs w:val="18"/>
              </w:rPr>
            </w:pPr>
            <w:r w:rsidRPr="00AC3C7B">
              <w:rPr>
                <w:rFonts w:cstheme="minorHAnsi"/>
                <w:sz w:val="18"/>
                <w:szCs w:val="18"/>
              </w:rPr>
              <w:t>6 718 706,36 zł</w:t>
            </w:r>
          </w:p>
        </w:tc>
      </w:tr>
      <w:tr w:rsidR="00CF071D" w:rsidRPr="003E6EAD" w14:paraId="4B28F224" w14:textId="65BF63C7" w:rsidTr="007813AA">
        <w:tc>
          <w:tcPr>
            <w:tcW w:w="515" w:type="dxa"/>
          </w:tcPr>
          <w:p w14:paraId="484EEA34" w14:textId="4174FC1E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14:paraId="3CD7CF4B" w14:textId="163D4A0F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Gospodarki Morskiej i Żeglugi Śródlądowej</w:t>
            </w:r>
          </w:p>
        </w:tc>
        <w:tc>
          <w:tcPr>
            <w:tcW w:w="2414" w:type="dxa"/>
          </w:tcPr>
          <w:p w14:paraId="3E3850C1" w14:textId="593BC671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 xml:space="preserve">Wdrożenie projektu </w:t>
            </w:r>
            <w:r w:rsidRPr="00FA4029">
              <w:rPr>
                <w:rFonts w:cstheme="minorHAnsi"/>
                <w:sz w:val="18"/>
                <w:szCs w:val="18"/>
              </w:rPr>
              <w:t xml:space="preserve">„Wdrożenie innowacyjnych e-usług o wysokim poziomie dojrzałości w zakresie rejestracji jachtów i innych </w:t>
            </w:r>
            <w:r w:rsidRPr="00FA4029">
              <w:rPr>
                <w:rFonts w:cstheme="minorHAnsi"/>
                <w:sz w:val="18"/>
                <w:szCs w:val="18"/>
              </w:rPr>
              <w:lastRenderedPageBreak/>
              <w:t>jednostek pływających o długości do 24 m”</w:t>
            </w:r>
          </w:p>
        </w:tc>
        <w:tc>
          <w:tcPr>
            <w:tcW w:w="1652" w:type="dxa"/>
          </w:tcPr>
          <w:p w14:paraId="4DA1A56B" w14:textId="76A722C5" w:rsidR="00CF071D" w:rsidRPr="00FA4029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FA4029">
              <w:rPr>
                <w:rFonts w:cstheme="minorHAnsi"/>
                <w:sz w:val="20"/>
                <w:szCs w:val="20"/>
              </w:rPr>
              <w:t xml:space="preserve">1. </w:t>
            </w:r>
            <w:r w:rsidRPr="00FA4029">
              <w:rPr>
                <w:rFonts w:cstheme="minorHAnsi"/>
                <w:bCs/>
                <w:sz w:val="20"/>
                <w:szCs w:val="20"/>
              </w:rPr>
              <w:t xml:space="preserve">Zwiększenie jakości oraz zakresu </w:t>
            </w:r>
            <w:r w:rsidRPr="00FA4029">
              <w:rPr>
                <w:rFonts w:cstheme="minorHAnsi"/>
                <w:bCs/>
                <w:sz w:val="20"/>
                <w:szCs w:val="20"/>
              </w:rPr>
              <w:lastRenderedPageBreak/>
              <w:t>komunikacji między obywatelami i innymi interesariuszami a państwem.</w:t>
            </w:r>
          </w:p>
          <w:p w14:paraId="4D53E611" w14:textId="77777777" w:rsidR="00CF071D" w:rsidRPr="00FA4029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17ED428" w14:textId="0840FC40" w:rsidR="00CF071D" w:rsidRPr="00FC296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A4029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</w:tcPr>
          <w:p w14:paraId="499DC66B" w14:textId="7C207BFB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lastRenderedPageBreak/>
              <w:t xml:space="preserve">5.2 Implementacja narzędzi horyzontalnych, </w:t>
            </w:r>
            <w:r w:rsidRPr="00FA4029">
              <w:rPr>
                <w:rFonts w:cstheme="minorHAnsi"/>
                <w:sz w:val="20"/>
                <w:szCs w:val="20"/>
              </w:rPr>
              <w:lastRenderedPageBreak/>
              <w:t>wspierających działania administracji publicznej</w:t>
            </w:r>
          </w:p>
        </w:tc>
        <w:tc>
          <w:tcPr>
            <w:tcW w:w="1784" w:type="dxa"/>
          </w:tcPr>
          <w:p w14:paraId="44D1C013" w14:textId="05414FD6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lastRenderedPageBreak/>
              <w:t>31/12/2019</w:t>
            </w:r>
          </w:p>
        </w:tc>
        <w:tc>
          <w:tcPr>
            <w:tcW w:w="2109" w:type="dxa"/>
          </w:tcPr>
          <w:p w14:paraId="6A61F60B" w14:textId="5EE1407D" w:rsidR="00CF071D" w:rsidRPr="00C577F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 xml:space="preserve">Działanie 2.1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21)</w:t>
            </w:r>
          </w:p>
        </w:tc>
        <w:tc>
          <w:tcPr>
            <w:tcW w:w="1618" w:type="dxa"/>
          </w:tcPr>
          <w:p w14:paraId="7A63C838" w14:textId="42D02F88" w:rsidR="00CF071D" w:rsidRPr="00C577F1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 xml:space="preserve">3 499 198,06 </w:t>
            </w:r>
            <w:r w:rsidR="00D76855">
              <w:rPr>
                <w:rFonts w:cstheme="minorHAnsi"/>
                <w:sz w:val="18"/>
                <w:szCs w:val="18"/>
              </w:rPr>
              <w:t>zł</w:t>
            </w:r>
          </w:p>
        </w:tc>
      </w:tr>
      <w:tr w:rsidR="00CF071D" w:rsidRPr="003E6EAD" w14:paraId="0848F298" w14:textId="61050101" w:rsidTr="007813AA">
        <w:tc>
          <w:tcPr>
            <w:tcW w:w="515" w:type="dxa"/>
          </w:tcPr>
          <w:p w14:paraId="22DD2CE8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7CDE295D" w14:textId="167BB50B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71E5D044" w14:textId="13B6E4C1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Realizacja projektu </w:t>
            </w:r>
            <w:r>
              <w:rPr>
                <w:rFonts w:cstheme="minorHAnsi"/>
                <w:sz w:val="18"/>
                <w:szCs w:val="18"/>
              </w:rPr>
              <w:t>„System Informacji Przestrzennej Administracji Morskiej (SIPAM)”</w:t>
            </w:r>
          </w:p>
        </w:tc>
        <w:tc>
          <w:tcPr>
            <w:tcW w:w="1652" w:type="dxa"/>
          </w:tcPr>
          <w:p w14:paraId="46333DB9" w14:textId="04EDD2C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 Wzmocnienie dojrzałości organizacyjnej jednostek administracji publicznej oraz usprawnienie zaplecza elektronicznej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administracji (back office). </w:t>
            </w:r>
          </w:p>
          <w:p w14:paraId="36D3B7ED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873A7BB" w14:textId="1A38E035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>
              <w:rPr>
                <w:rFonts w:cstheme="minorHAnsi"/>
                <w:bCs/>
                <w:sz w:val="20"/>
                <w:szCs w:val="20"/>
              </w:rPr>
              <w:t>Zwiększenie jakości oraz zakresu komunikacji między obywatelami i innymi interesariuszami a państwem.</w:t>
            </w:r>
          </w:p>
        </w:tc>
        <w:tc>
          <w:tcPr>
            <w:tcW w:w="2141" w:type="dxa"/>
          </w:tcPr>
          <w:p w14:paraId="27F6817C" w14:textId="0BBB4E50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36D22FA4" w14:textId="2BB80CD5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31/07/2020</w:t>
            </w:r>
          </w:p>
        </w:tc>
        <w:tc>
          <w:tcPr>
            <w:tcW w:w="2109" w:type="dxa"/>
          </w:tcPr>
          <w:p w14:paraId="4AA3C853" w14:textId="322A5A04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2.3.1 POPC </w:t>
            </w:r>
            <w:r w:rsidRPr="00FA4029">
              <w:rPr>
                <w:rFonts w:cstheme="minorHAnsi"/>
                <w:sz w:val="20"/>
                <w:szCs w:val="20"/>
              </w:rPr>
              <w:t xml:space="preserve">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21)</w:t>
            </w:r>
          </w:p>
        </w:tc>
        <w:tc>
          <w:tcPr>
            <w:tcW w:w="1618" w:type="dxa"/>
          </w:tcPr>
          <w:p w14:paraId="18047C86" w14:textId="595A7F1D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5 971 782,00</w:t>
            </w:r>
            <w:r w:rsidR="001F7C4D">
              <w:rPr>
                <w:rFonts w:cstheme="minorHAnsi"/>
                <w:sz w:val="18"/>
                <w:szCs w:val="18"/>
              </w:rPr>
              <w:t xml:space="preserve"> zł</w:t>
            </w:r>
          </w:p>
        </w:tc>
      </w:tr>
      <w:tr w:rsidR="00CF071D" w:rsidRPr="003E6EAD" w14:paraId="5F35A82F" w14:textId="77777777" w:rsidTr="0011465E">
        <w:tc>
          <w:tcPr>
            <w:tcW w:w="515" w:type="dxa"/>
          </w:tcPr>
          <w:p w14:paraId="06EA6BFC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0AD9EFBF" w14:textId="1A1085D1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65CF2A82" w14:textId="2F2F3D12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System operacyjnego gromadzenia, udostępniania i promocji cyfrowej informacji o środowisku (Sat4Envi)</w:t>
            </w:r>
          </w:p>
        </w:tc>
        <w:tc>
          <w:tcPr>
            <w:tcW w:w="1652" w:type="dxa"/>
          </w:tcPr>
          <w:p w14:paraId="4246B980" w14:textId="77777777" w:rsidR="00CF071D" w:rsidRDefault="00CF071D" w:rsidP="00CF07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E4E68">
              <w:rPr>
                <w:rFonts w:asciiTheme="majorHAnsi" w:hAnsiTheme="majorHAnsi" w:cstheme="maj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  <w:p w14:paraId="2E4734CC" w14:textId="77777777" w:rsidR="00CF071D" w:rsidRDefault="00CF071D" w:rsidP="00CF071D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  <w:r w:rsidRPr="00CE4E68">
              <w:rPr>
                <w:rFonts w:asciiTheme="majorHAnsi" w:hAnsiTheme="majorHAnsi" w:cstheme="majorHAnsi"/>
                <w:sz w:val="20"/>
                <w:szCs w:val="20"/>
              </w:rPr>
              <w:t xml:space="preserve">3. Rozwój kompetencji cyfrowych obywateli, specjalistów TIK  oraz </w:t>
            </w:r>
            <w:r w:rsidRPr="00CE4E68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pracowników administracji publicznej.</w:t>
            </w:r>
          </w:p>
          <w:p w14:paraId="579E98F0" w14:textId="77777777" w:rsidR="00CF071D" w:rsidRPr="00FC296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1" w:type="dxa"/>
          </w:tcPr>
          <w:p w14:paraId="7CC15304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E4E68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1F9AC9A6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036AF43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CEE5B8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7F3A411A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78E07455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5DBE4AD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FE0AE2A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98681FD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7A5E159C" w14:textId="58357CC8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E4E68">
              <w:rPr>
                <w:rFonts w:cstheme="minorHAnsi"/>
                <w:sz w:val="20"/>
                <w:szCs w:val="20"/>
              </w:rPr>
              <w:t xml:space="preserve">5.3 Rozwój kompetencji cyfrowych obywateli,  </w:t>
            </w:r>
            <w:r w:rsidRPr="00CE4E68">
              <w:rPr>
                <w:rFonts w:cstheme="minorHAnsi"/>
                <w:sz w:val="20"/>
                <w:szCs w:val="20"/>
              </w:rPr>
              <w:lastRenderedPageBreak/>
              <w:t>pracowników administracji i specjalistów TIK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84" w:type="dxa"/>
          </w:tcPr>
          <w:p w14:paraId="06700D7E" w14:textId="1700F580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30/11/2020</w:t>
            </w:r>
          </w:p>
        </w:tc>
        <w:tc>
          <w:tcPr>
            <w:tcW w:w="2109" w:type="dxa"/>
          </w:tcPr>
          <w:p w14:paraId="13C24C27" w14:textId="3A7505CB" w:rsidR="00CF071D" w:rsidRPr="00C577F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BC7521">
              <w:rPr>
                <w:rFonts w:cstheme="minorHAnsi"/>
                <w:sz w:val="20"/>
                <w:szCs w:val="20"/>
              </w:rPr>
              <w:t>Działanie 2.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BC7521">
              <w:rPr>
                <w:rFonts w:cstheme="minorHAnsi"/>
                <w:sz w:val="20"/>
                <w:szCs w:val="20"/>
              </w:rPr>
              <w:t xml:space="preserve">.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(części 27)</w:t>
            </w:r>
          </w:p>
        </w:tc>
        <w:tc>
          <w:tcPr>
            <w:tcW w:w="1618" w:type="dxa"/>
          </w:tcPr>
          <w:p w14:paraId="1FF0428C" w14:textId="7FCB7404" w:rsidR="00CF071D" w:rsidRPr="00C577F1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17 903 900,00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31144842" w14:textId="08CF725D" w:rsidTr="0011465E">
        <w:tc>
          <w:tcPr>
            <w:tcW w:w="515" w:type="dxa"/>
          </w:tcPr>
          <w:p w14:paraId="4EAC8F4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14:paraId="78358298" w14:textId="6A3D59D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Inwestycji i Rozwoju</w:t>
            </w:r>
          </w:p>
          <w:p w14:paraId="37E0034C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78574A83" w14:textId="27EB3AAD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Główny Urząd Geodezji i Kartografii </w:t>
            </w:r>
          </w:p>
        </w:tc>
        <w:tc>
          <w:tcPr>
            <w:tcW w:w="2414" w:type="dxa"/>
          </w:tcPr>
          <w:p w14:paraId="47D2891D" w14:textId="2390B58E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Integracja danych i usług PZGiK - IntegracjaPZGiK</w:t>
            </w:r>
          </w:p>
        </w:tc>
        <w:tc>
          <w:tcPr>
            <w:tcW w:w="1652" w:type="dxa"/>
          </w:tcPr>
          <w:p w14:paraId="72E2EB62" w14:textId="0191D1A5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Cel szczegółowy 1. Zwiększenie jakości oraz zakresu komunikacji pomiędzy obywatelami i innymi interesariuszami a państwem</w:t>
            </w:r>
          </w:p>
        </w:tc>
        <w:tc>
          <w:tcPr>
            <w:tcW w:w="2141" w:type="dxa"/>
          </w:tcPr>
          <w:p w14:paraId="066D043E" w14:textId="52245E3D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5.1. Reorientacja administracji publicznej na usługi zorientowane wokół potrzeb obywatela</w:t>
            </w:r>
          </w:p>
        </w:tc>
        <w:tc>
          <w:tcPr>
            <w:tcW w:w="1784" w:type="dxa"/>
          </w:tcPr>
          <w:p w14:paraId="1F4878E5" w14:textId="584025F3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109" w:type="dxa"/>
          </w:tcPr>
          <w:p w14:paraId="112E1CD1" w14:textId="6C46832E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Działanie 2.1.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037ED5">
              <w:rPr>
                <w:rFonts w:cstheme="minorHAnsi"/>
                <w:sz w:val="20"/>
                <w:szCs w:val="20"/>
              </w:rPr>
              <w:t xml:space="preserve"> (części 18)</w:t>
            </w:r>
          </w:p>
        </w:tc>
        <w:tc>
          <w:tcPr>
            <w:tcW w:w="1618" w:type="dxa"/>
          </w:tcPr>
          <w:p w14:paraId="1963034C" w14:textId="3B2EC0A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210 000 000,00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12B60C5B" w14:textId="06824637" w:rsidTr="0011465E">
        <w:tc>
          <w:tcPr>
            <w:tcW w:w="515" w:type="dxa"/>
          </w:tcPr>
          <w:p w14:paraId="2BBA940F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7224C6A5" w14:textId="4D009E02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07E58A67" w14:textId="15635E25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Zapewnienie dostępności oraz wykorzystania przez obywateli i przedsiębiorców innowacyjnych usług i danych IIP wraz poprawą bezpieczeństwa, ochrony zdrowia i życia ludzkiego świadczoną  przez administrację publiczną za pomocą usług i danych IIP.</w:t>
            </w:r>
          </w:p>
        </w:tc>
        <w:tc>
          <w:tcPr>
            <w:tcW w:w="1652" w:type="dxa"/>
          </w:tcPr>
          <w:p w14:paraId="0BFB389C" w14:textId="201F8151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Cel szczegółowy 1. Zwiększenie jakości oraz zakresu komunikacji pomiędzy obywatelami i innymi interesariuszami a państwem</w:t>
            </w:r>
          </w:p>
        </w:tc>
        <w:tc>
          <w:tcPr>
            <w:tcW w:w="2141" w:type="dxa"/>
          </w:tcPr>
          <w:p w14:paraId="3FB76C13" w14:textId="73B0CC0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5.1. Reorientacja administracji publicznej na usługi zorientowane wokół potrzeb obywatela</w:t>
            </w:r>
          </w:p>
        </w:tc>
        <w:tc>
          <w:tcPr>
            <w:tcW w:w="1784" w:type="dxa"/>
          </w:tcPr>
          <w:p w14:paraId="7AB9DF9A" w14:textId="60900CF2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30/04/2022</w:t>
            </w:r>
          </w:p>
        </w:tc>
        <w:tc>
          <w:tcPr>
            <w:tcW w:w="2109" w:type="dxa"/>
          </w:tcPr>
          <w:p w14:paraId="4945B824" w14:textId="2FA9C78E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Działanie 2.1.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037ED5">
              <w:rPr>
                <w:rFonts w:cstheme="minorHAnsi"/>
                <w:sz w:val="20"/>
                <w:szCs w:val="20"/>
              </w:rPr>
              <w:t xml:space="preserve"> (części 18)</w:t>
            </w:r>
          </w:p>
        </w:tc>
        <w:tc>
          <w:tcPr>
            <w:tcW w:w="1618" w:type="dxa"/>
          </w:tcPr>
          <w:p w14:paraId="668F1867" w14:textId="0BA1A29C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174 511 847,41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  <w:p w14:paraId="4ECC6A05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04B9A826" w14:textId="77777777" w:rsidTr="0011465E">
        <w:tc>
          <w:tcPr>
            <w:tcW w:w="515" w:type="dxa"/>
          </w:tcPr>
          <w:p w14:paraId="2DC454CA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5C4D1AEB" w14:textId="2FCEDB6B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Kultury i Dziedzictwa Narodowego</w:t>
            </w:r>
          </w:p>
          <w:p w14:paraId="150E9E0A" w14:textId="77777777" w:rsidR="00CF071D" w:rsidRPr="00E07767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CD191FD" w14:textId="77777777" w:rsidR="00CF071D" w:rsidRPr="00E0776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t>Biblioteka Narodowa</w:t>
            </w:r>
          </w:p>
          <w:p w14:paraId="3EDA8521" w14:textId="77777777" w:rsidR="00CF071D" w:rsidRPr="00E07767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0322452" w14:textId="77777777" w:rsidR="00CF071D" w:rsidRPr="00E07767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75AB6F32" w14:textId="6B7A29B3" w:rsidR="00CF071D" w:rsidRPr="00E07767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4CD5D69C" w14:textId="7EA835C0" w:rsidR="00CF071D" w:rsidRPr="00E0776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lastRenderedPageBreak/>
              <w:t xml:space="preserve">Utworzenie opartych na potencjale technologii cyfrowych nowych e-usług publicznych oraz poprawa </w:t>
            </w:r>
            <w:r w:rsidRPr="00E07767">
              <w:rPr>
                <w:rFonts w:cstheme="minorHAnsi"/>
                <w:sz w:val="20"/>
                <w:szCs w:val="20"/>
              </w:rPr>
              <w:lastRenderedPageBreak/>
              <w:t>już istniejących, które ułatwią użytkownikom dostęp do zasobów polskiego piśmiennictwa zgromadzonego w Bibliotece Narodowej i bibliotekach w całym kraju oraz do publikacji przygotowywanych do rozpowszechniania przez wydawców, w tym wyników prac naukowych.</w:t>
            </w:r>
          </w:p>
        </w:tc>
        <w:tc>
          <w:tcPr>
            <w:tcW w:w="1652" w:type="dxa"/>
          </w:tcPr>
          <w:p w14:paraId="42970BD8" w14:textId="12FE2327" w:rsidR="00CF071D" w:rsidRPr="00E0776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lastRenderedPageBreak/>
              <w:t xml:space="preserve">4.2.1. Zwiększenie jakości oraz zakresu </w:t>
            </w:r>
            <w:r w:rsidRPr="00E07767">
              <w:rPr>
                <w:rFonts w:cstheme="minorHAnsi"/>
                <w:sz w:val="20"/>
                <w:szCs w:val="20"/>
              </w:rPr>
              <w:lastRenderedPageBreak/>
              <w:t>komunikacji między obywatelami i innymi interesariuszami a państwem.</w:t>
            </w:r>
          </w:p>
        </w:tc>
        <w:tc>
          <w:tcPr>
            <w:tcW w:w="2141" w:type="dxa"/>
          </w:tcPr>
          <w:p w14:paraId="5A38C017" w14:textId="77777777" w:rsidR="00CF071D" w:rsidRPr="00E0776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lastRenderedPageBreak/>
              <w:t>Kierunki:</w:t>
            </w:r>
          </w:p>
          <w:p w14:paraId="37AE29E5" w14:textId="4E2E248C" w:rsidR="00CF071D" w:rsidRPr="00E0776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t xml:space="preserve">1. Reorientacja administracji publicznej na usługi zorientowane </w:t>
            </w:r>
            <w:r w:rsidRPr="00E07767">
              <w:rPr>
                <w:rFonts w:cstheme="minorHAnsi"/>
                <w:sz w:val="20"/>
                <w:szCs w:val="20"/>
              </w:rPr>
              <w:lastRenderedPageBreak/>
              <w:t>wokół procesu obywatela.</w:t>
            </w:r>
          </w:p>
        </w:tc>
        <w:tc>
          <w:tcPr>
            <w:tcW w:w="1784" w:type="dxa"/>
          </w:tcPr>
          <w:p w14:paraId="2F8A1A86" w14:textId="5B3CE1CE" w:rsidR="00CF071D" w:rsidRPr="00E0776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lastRenderedPageBreak/>
              <w:t>30/09/2019</w:t>
            </w:r>
          </w:p>
        </w:tc>
        <w:tc>
          <w:tcPr>
            <w:tcW w:w="2109" w:type="dxa"/>
          </w:tcPr>
          <w:p w14:paraId="60284279" w14:textId="43CF8CB6" w:rsidR="00CF071D" w:rsidRPr="00E0776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t xml:space="preserve">Działanie 2.1.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E07767">
              <w:rPr>
                <w:rFonts w:cstheme="minorHAnsi"/>
                <w:sz w:val="20"/>
                <w:szCs w:val="20"/>
              </w:rPr>
              <w:t xml:space="preserve"> (część 24)</w:t>
            </w:r>
          </w:p>
        </w:tc>
        <w:tc>
          <w:tcPr>
            <w:tcW w:w="1618" w:type="dxa"/>
          </w:tcPr>
          <w:p w14:paraId="6BB25A79" w14:textId="52E7E947" w:rsidR="00CF071D" w:rsidRPr="00711242" w:rsidRDefault="00CF071D" w:rsidP="00CF071D">
            <w:pPr>
              <w:pStyle w:val="NormalnyWeb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11242">
              <w:rPr>
                <w:rFonts w:asciiTheme="minorHAnsi" w:hAnsiTheme="minorHAnsi" w:cstheme="minorHAnsi"/>
                <w:position w:val="2"/>
                <w:sz w:val="20"/>
                <w:szCs w:val="20"/>
              </w:rPr>
              <w:t>63 359 669,00</w:t>
            </w:r>
            <w:r w:rsidRPr="0071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1F7C4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zł</w:t>
            </w:r>
          </w:p>
          <w:p w14:paraId="038AF3DA" w14:textId="7777777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3A933341" w14:textId="77777777" w:rsidTr="0011465E">
        <w:tc>
          <w:tcPr>
            <w:tcW w:w="515" w:type="dxa"/>
          </w:tcPr>
          <w:p w14:paraId="6BA388F9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3445CC71" w14:textId="5FF596B5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Kultury i Dziedzictwa Narodowego</w:t>
            </w:r>
          </w:p>
          <w:p w14:paraId="74C0E7E2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278CCB54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Naczelna Dyrekcja Archiwum Państwowych</w:t>
            </w:r>
          </w:p>
          <w:p w14:paraId="617464E3" w14:textId="7777777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494F4350" w14:textId="75FCF7A8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Projekt Archiwum Dokumentów Elektronicznych - </w:t>
            </w:r>
          </w:p>
        </w:tc>
        <w:tc>
          <w:tcPr>
            <w:tcW w:w="1652" w:type="dxa"/>
          </w:tcPr>
          <w:p w14:paraId="00D62EA8" w14:textId="1C556064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292B0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</w:tcPr>
          <w:p w14:paraId="33C8874C" w14:textId="62156361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92B04">
              <w:rPr>
                <w:rFonts w:cstheme="minorHAnsi"/>
                <w:sz w:val="20"/>
                <w:szCs w:val="20"/>
              </w:rPr>
              <w:t>5.2.</w:t>
            </w:r>
            <w:r w:rsidRPr="00292B04">
              <w:rPr>
                <w:rFonts w:cstheme="minorHAnsi"/>
                <w:sz w:val="20"/>
                <w:szCs w:val="20"/>
              </w:rPr>
              <w:tab/>
              <w:t>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84" w:type="dxa"/>
          </w:tcPr>
          <w:p w14:paraId="2EFB4527" w14:textId="699260BE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30/06/2020</w:t>
            </w:r>
          </w:p>
        </w:tc>
        <w:tc>
          <w:tcPr>
            <w:tcW w:w="2109" w:type="dxa"/>
          </w:tcPr>
          <w:p w14:paraId="7898C6A3" w14:textId="58B5A2ED" w:rsidR="00CF071D" w:rsidRPr="00030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08CC">
              <w:rPr>
                <w:rFonts w:cstheme="minorHAnsi"/>
                <w:sz w:val="20"/>
                <w:szCs w:val="20"/>
              </w:rPr>
              <w:t>Działanie 2.1</w:t>
            </w:r>
            <w:r>
              <w:rPr>
                <w:rFonts w:cstheme="minorHAnsi"/>
                <w:sz w:val="20"/>
                <w:szCs w:val="20"/>
              </w:rPr>
              <w:t xml:space="preserve"> POPC</w:t>
            </w:r>
            <w:r w:rsidRPr="000308CC">
              <w:rPr>
                <w:rFonts w:cstheme="minorHAnsi"/>
                <w:sz w:val="20"/>
                <w:szCs w:val="20"/>
              </w:rPr>
              <w:t xml:space="preserve"> oraz 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07767">
              <w:rPr>
                <w:rFonts w:cstheme="minorHAnsi"/>
                <w:sz w:val="20"/>
                <w:szCs w:val="20"/>
              </w:rPr>
              <w:t>(część 24)</w:t>
            </w:r>
          </w:p>
        </w:tc>
        <w:tc>
          <w:tcPr>
            <w:tcW w:w="1618" w:type="dxa"/>
          </w:tcPr>
          <w:p w14:paraId="18095F21" w14:textId="12D45945" w:rsidR="00CF071D" w:rsidRPr="00030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08CC">
              <w:rPr>
                <w:rFonts w:cstheme="minorHAnsi"/>
                <w:sz w:val="20"/>
                <w:szCs w:val="20"/>
              </w:rPr>
              <w:t>8 390</w:t>
            </w:r>
            <w:r w:rsidR="001F7C4D">
              <w:rPr>
                <w:rFonts w:cstheme="minorHAnsi"/>
                <w:sz w:val="20"/>
                <w:szCs w:val="20"/>
              </w:rPr>
              <w:t> </w:t>
            </w:r>
            <w:r w:rsidRPr="000308CC">
              <w:rPr>
                <w:rFonts w:cstheme="minorHAnsi"/>
                <w:sz w:val="20"/>
                <w:szCs w:val="20"/>
              </w:rPr>
              <w:t>764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1D5BE227" w14:textId="77777777" w:rsidTr="0011465E">
        <w:tc>
          <w:tcPr>
            <w:tcW w:w="515" w:type="dxa"/>
          </w:tcPr>
          <w:p w14:paraId="2AB0A20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106C800A" w14:textId="7BCAB5E2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Kultury i Dziedzictwa Narodowego</w:t>
            </w:r>
          </w:p>
          <w:p w14:paraId="2D78C4DE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D254C32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Narodowe Archiwum Cyfrowe</w:t>
            </w:r>
          </w:p>
          <w:p w14:paraId="3C221C48" w14:textId="7777777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03A3BD91" w14:textId="4A20B5AE" w:rsidR="00CF071D" w:rsidRPr="008245C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lastRenderedPageBreak/>
              <w:t xml:space="preserve">Projekt „Modernizacja Zintegrowanego Systemu Informacji Archiwalnej ZoSIA” </w:t>
            </w:r>
          </w:p>
        </w:tc>
        <w:tc>
          <w:tcPr>
            <w:tcW w:w="1652" w:type="dxa"/>
          </w:tcPr>
          <w:p w14:paraId="3BAC1B20" w14:textId="125F9354" w:rsidR="00CF071D" w:rsidRPr="008245C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t xml:space="preserve">4.2.2. Wzmocnienie dojrzałości organizacyjnej jednostek </w:t>
            </w:r>
            <w:r w:rsidRPr="008245C7">
              <w:rPr>
                <w:rFonts w:cstheme="minorHAnsi"/>
                <w:sz w:val="20"/>
                <w:szCs w:val="20"/>
              </w:rPr>
              <w:lastRenderedPageBreak/>
              <w:t>administracji publicznej oraz usprawnienie zaplecza elektronicznej administracji (back office).</w:t>
            </w:r>
          </w:p>
        </w:tc>
        <w:tc>
          <w:tcPr>
            <w:tcW w:w="2141" w:type="dxa"/>
          </w:tcPr>
          <w:p w14:paraId="54995DFC" w14:textId="6C2BAB78" w:rsidR="00CF071D" w:rsidRPr="008245C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lastRenderedPageBreak/>
              <w:t>5.2.</w:t>
            </w:r>
            <w:r w:rsidRPr="008245C7">
              <w:rPr>
                <w:rFonts w:cstheme="minorHAnsi"/>
                <w:sz w:val="20"/>
                <w:szCs w:val="20"/>
              </w:rPr>
              <w:tab/>
              <w:t xml:space="preserve">Implementacja narzędzi horyzontalnych, wspierających działania </w:t>
            </w:r>
            <w:r w:rsidRPr="008245C7">
              <w:rPr>
                <w:rFonts w:cstheme="minorHAnsi"/>
                <w:sz w:val="20"/>
                <w:szCs w:val="20"/>
              </w:rPr>
              <w:lastRenderedPageBreak/>
              <w:t>administracji publicznej.</w:t>
            </w:r>
          </w:p>
        </w:tc>
        <w:tc>
          <w:tcPr>
            <w:tcW w:w="1784" w:type="dxa"/>
          </w:tcPr>
          <w:p w14:paraId="1AB771B4" w14:textId="625E061D" w:rsidR="00CF071D" w:rsidRPr="008245C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lastRenderedPageBreak/>
              <w:t>30/06/2021</w:t>
            </w:r>
          </w:p>
        </w:tc>
        <w:tc>
          <w:tcPr>
            <w:tcW w:w="2109" w:type="dxa"/>
          </w:tcPr>
          <w:p w14:paraId="0A91C21D" w14:textId="48B24DBF" w:rsidR="00CF071D" w:rsidRPr="008245C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t xml:space="preserve">Działanie nr 2.1 </w:t>
            </w:r>
            <w:r>
              <w:rPr>
                <w:rFonts w:cstheme="minorHAnsi"/>
                <w:sz w:val="20"/>
                <w:szCs w:val="20"/>
              </w:rPr>
              <w:t xml:space="preserve">POPC </w:t>
            </w:r>
            <w:r w:rsidRPr="008245C7">
              <w:rPr>
                <w:rFonts w:cstheme="minorHAnsi"/>
                <w:sz w:val="20"/>
                <w:szCs w:val="20"/>
              </w:rPr>
              <w:t xml:space="preserve">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07767">
              <w:rPr>
                <w:rFonts w:cstheme="minorHAnsi"/>
                <w:sz w:val="20"/>
                <w:szCs w:val="20"/>
              </w:rPr>
              <w:t>(część 24)</w:t>
            </w:r>
          </w:p>
        </w:tc>
        <w:tc>
          <w:tcPr>
            <w:tcW w:w="1618" w:type="dxa"/>
          </w:tcPr>
          <w:p w14:paraId="14D07D19" w14:textId="77715FEA" w:rsidR="00CF071D" w:rsidRPr="008245C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t>20 870 137,26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2336F218" w14:textId="77777777" w:rsidTr="0011465E">
        <w:tc>
          <w:tcPr>
            <w:tcW w:w="515" w:type="dxa"/>
          </w:tcPr>
          <w:p w14:paraId="2339FB0D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0CD89EED" w14:textId="5543C06D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Kultury i Dziedzictwa Narodowego</w:t>
            </w:r>
          </w:p>
          <w:p w14:paraId="2D9A565B" w14:textId="16A33171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7D4217">
              <w:rPr>
                <w:rFonts w:cstheme="minorHAnsi"/>
                <w:sz w:val="20"/>
                <w:szCs w:val="20"/>
              </w:rPr>
              <w:t>Telewizja Polska S.A.</w:t>
            </w:r>
          </w:p>
          <w:p w14:paraId="3D94CD1A" w14:textId="70D3EA83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1BD6D1D9" w14:textId="77777777" w:rsidR="00CF071D" w:rsidRDefault="00CF071D" w:rsidP="00CF071D">
            <w:pPr>
              <w:rPr>
                <w:sz w:val="20"/>
                <w:szCs w:val="20"/>
              </w:rPr>
            </w:pPr>
            <w:r w:rsidRPr="007D4217">
              <w:rPr>
                <w:sz w:val="20"/>
                <w:szCs w:val="20"/>
              </w:rPr>
              <w:t>Digitalizacja zasobów telewizyjnych</w:t>
            </w:r>
            <w:r>
              <w:rPr>
                <w:sz w:val="20"/>
                <w:szCs w:val="20"/>
              </w:rPr>
              <w:t>.</w:t>
            </w:r>
          </w:p>
          <w:p w14:paraId="289E56C3" w14:textId="77777777" w:rsidR="00CF071D" w:rsidRPr="007D4217" w:rsidRDefault="00CF071D" w:rsidP="00CF071D">
            <w:pPr>
              <w:rPr>
                <w:sz w:val="20"/>
                <w:szCs w:val="20"/>
              </w:rPr>
            </w:pPr>
            <w:r w:rsidRPr="007D4217">
              <w:rPr>
                <w:sz w:val="20"/>
                <w:szCs w:val="20"/>
              </w:rPr>
              <w:t>„Digitalizacja Regionalnego Dziedzictwa Telewizyjnego i Filmowego z Archiwum</w:t>
            </w:r>
          </w:p>
          <w:p w14:paraId="108D452D" w14:textId="5D734BE2" w:rsidR="00CF071D" w:rsidRPr="009F1DEB" w:rsidRDefault="00CF071D" w:rsidP="00CF071D">
            <w:pPr>
              <w:rPr>
                <w:sz w:val="20"/>
                <w:szCs w:val="20"/>
              </w:rPr>
            </w:pPr>
            <w:r w:rsidRPr="007D4217">
              <w:rPr>
                <w:sz w:val="20"/>
                <w:szCs w:val="20"/>
              </w:rPr>
              <w:t>TVP S.A”</w:t>
            </w:r>
          </w:p>
        </w:tc>
        <w:tc>
          <w:tcPr>
            <w:tcW w:w="1652" w:type="dxa"/>
          </w:tcPr>
          <w:p w14:paraId="07CC77BA" w14:textId="11ACA49E" w:rsidR="00CF071D" w:rsidRPr="00A53AB1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A53AB1">
              <w:rPr>
                <w:rFonts w:cstheme="minorHAnsi"/>
                <w:sz w:val="20"/>
                <w:szCs w:val="20"/>
              </w:rPr>
              <w:t>Zwiększenie jak</w:t>
            </w:r>
            <w:r>
              <w:rPr>
                <w:rFonts w:cstheme="minorHAnsi"/>
                <w:sz w:val="20"/>
                <w:szCs w:val="20"/>
              </w:rPr>
              <w:t xml:space="preserve">ości oraz zakresu komunikacji </w:t>
            </w:r>
            <w:r w:rsidRPr="00A53AB1">
              <w:rPr>
                <w:rFonts w:cstheme="minorHAnsi"/>
                <w:sz w:val="20"/>
                <w:szCs w:val="20"/>
              </w:rPr>
              <w:t>między obywatelami i innymi</w:t>
            </w:r>
          </w:p>
          <w:p w14:paraId="16A383F3" w14:textId="4A19DB8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53AB1">
              <w:rPr>
                <w:rFonts w:cstheme="minorHAnsi"/>
                <w:sz w:val="20"/>
                <w:szCs w:val="20"/>
              </w:rPr>
              <w:t>interesariuszami a państwem</w:t>
            </w:r>
          </w:p>
        </w:tc>
        <w:tc>
          <w:tcPr>
            <w:tcW w:w="2141" w:type="dxa"/>
          </w:tcPr>
          <w:p w14:paraId="1A09C863" w14:textId="1C8C20E6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53AB1">
              <w:rPr>
                <w:rFonts w:cstheme="minorHAnsi"/>
                <w:sz w:val="20"/>
                <w:szCs w:val="20"/>
              </w:rPr>
              <w:t>5.1.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3AB1">
              <w:rPr>
                <w:rFonts w:cstheme="minorHAnsi"/>
                <w:sz w:val="20"/>
                <w:szCs w:val="20"/>
              </w:rPr>
              <w:t>Reorientacja administracji publicznej na usługi zorientowane wokół potrzeb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3AB1">
              <w:rPr>
                <w:rFonts w:cstheme="minorHAnsi"/>
                <w:sz w:val="20"/>
                <w:szCs w:val="20"/>
              </w:rPr>
              <w:t>obywatela</w:t>
            </w:r>
          </w:p>
        </w:tc>
        <w:tc>
          <w:tcPr>
            <w:tcW w:w="1784" w:type="dxa"/>
          </w:tcPr>
          <w:p w14:paraId="04593FE8" w14:textId="5696228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27/01/2022</w:t>
            </w:r>
          </w:p>
        </w:tc>
        <w:tc>
          <w:tcPr>
            <w:tcW w:w="2109" w:type="dxa"/>
          </w:tcPr>
          <w:p w14:paraId="6EF554C3" w14:textId="7DCE795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2.3.2 POPC oraz wkład własny TVP SA</w:t>
            </w:r>
          </w:p>
        </w:tc>
        <w:tc>
          <w:tcPr>
            <w:tcW w:w="1618" w:type="dxa"/>
          </w:tcPr>
          <w:p w14:paraId="54C1A07E" w14:textId="5379888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10C8D">
              <w:rPr>
                <w:rFonts w:cstheme="minorHAnsi"/>
                <w:sz w:val="20"/>
                <w:szCs w:val="20"/>
              </w:rPr>
              <w:t>53 420 766,00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4649A583" w14:textId="77777777" w:rsidTr="0011465E">
        <w:tc>
          <w:tcPr>
            <w:tcW w:w="515" w:type="dxa"/>
          </w:tcPr>
          <w:p w14:paraId="5D4958DD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0DEE9B9A" w14:textId="0260F951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Kultury i Dziedzictwa Narodowego</w:t>
            </w:r>
          </w:p>
          <w:p w14:paraId="056FB345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DF240EA" w14:textId="212DB43D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03275">
              <w:rPr>
                <w:rFonts w:cstheme="minorHAnsi"/>
                <w:sz w:val="20"/>
                <w:szCs w:val="20"/>
              </w:rPr>
              <w:t>Narodowy Instytut Fryderyka Chopina</w:t>
            </w:r>
          </w:p>
        </w:tc>
        <w:tc>
          <w:tcPr>
            <w:tcW w:w="2414" w:type="dxa"/>
          </w:tcPr>
          <w:p w14:paraId="21B0FB58" w14:textId="497A7876" w:rsidR="00CF071D" w:rsidRPr="009F1DEB" w:rsidRDefault="00CF071D" w:rsidP="00CF071D">
            <w:pPr>
              <w:rPr>
                <w:sz w:val="20"/>
                <w:szCs w:val="20"/>
              </w:rPr>
            </w:pPr>
            <w:r w:rsidRPr="00820D5C">
              <w:rPr>
                <w:sz w:val="20"/>
                <w:szCs w:val="20"/>
              </w:rPr>
              <w:t>Projekt pn. Dziedzictwo muzyki polskiej w otwartym dostępie</w:t>
            </w:r>
          </w:p>
        </w:tc>
        <w:tc>
          <w:tcPr>
            <w:tcW w:w="1652" w:type="dxa"/>
          </w:tcPr>
          <w:p w14:paraId="0EF84C02" w14:textId="062B3332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4.2.1. </w:t>
            </w: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Zwiększenie jak</w:t>
            </w:r>
            <w: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ości oraz zakresu komunikacji </w:t>
            </w: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między obywatelami i innymi </w:t>
            </w:r>
          </w:p>
          <w:p w14:paraId="6688A4AB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interesariuszami a państwem</w:t>
            </w:r>
          </w:p>
          <w:p w14:paraId="232219F3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6E4A5358" w14:textId="54E72F16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3. </w:t>
            </w: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Podniesienie poziomu </w:t>
            </w:r>
          </w:p>
          <w:p w14:paraId="346C4F88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kompetencji cyfrowych</w:t>
            </w:r>
          </w:p>
          <w:p w14:paraId="3A33D1EC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obywateli, specjalistów </w:t>
            </w:r>
          </w:p>
          <w:p w14:paraId="71092971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TIK</w:t>
            </w:r>
          </w:p>
          <w:p w14:paraId="0787C4AC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oraz </w:t>
            </w:r>
          </w:p>
          <w:p w14:paraId="7E90AE42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pracowników </w:t>
            </w:r>
          </w:p>
          <w:p w14:paraId="1DA72A80" w14:textId="0F7A0786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administracji publicznej</w:t>
            </w:r>
          </w:p>
        </w:tc>
        <w:tc>
          <w:tcPr>
            <w:tcW w:w="2141" w:type="dxa"/>
          </w:tcPr>
          <w:p w14:paraId="31162793" w14:textId="481C755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53AB1">
              <w:rPr>
                <w:rFonts w:cstheme="minorHAnsi"/>
                <w:sz w:val="20"/>
                <w:szCs w:val="20"/>
              </w:rPr>
              <w:lastRenderedPageBreak/>
              <w:t>5.1.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3AB1">
              <w:rPr>
                <w:rFonts w:cstheme="minorHAnsi"/>
                <w:sz w:val="20"/>
                <w:szCs w:val="20"/>
              </w:rPr>
              <w:t>Reorientacja administracji publicznej na usługi zorientowane wokół potrzeb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3AB1">
              <w:rPr>
                <w:rFonts w:cstheme="minorHAnsi"/>
                <w:sz w:val="20"/>
                <w:szCs w:val="20"/>
              </w:rPr>
              <w:t>obywatela</w:t>
            </w:r>
          </w:p>
        </w:tc>
        <w:tc>
          <w:tcPr>
            <w:tcW w:w="1784" w:type="dxa"/>
          </w:tcPr>
          <w:p w14:paraId="39F8F949" w14:textId="5A1586E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31/12/2021</w:t>
            </w:r>
          </w:p>
        </w:tc>
        <w:tc>
          <w:tcPr>
            <w:tcW w:w="2109" w:type="dxa"/>
          </w:tcPr>
          <w:p w14:paraId="5DEC278B" w14:textId="72471E8C" w:rsidR="00CF071D" w:rsidRPr="00234F12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34F12">
              <w:rPr>
                <w:rFonts w:cstheme="minorHAnsi"/>
                <w:color w:val="000000" w:themeColor="text1"/>
                <w:sz w:val="20"/>
                <w:szCs w:val="20"/>
              </w:rPr>
              <w:t>Działanie 2.3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POPC oraz </w:t>
            </w:r>
          </w:p>
          <w:p w14:paraId="1F8038EB" w14:textId="72F50A2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Budżet państwa </w:t>
            </w:r>
            <w:r w:rsidRPr="00E07767">
              <w:rPr>
                <w:rFonts w:cstheme="minorHAnsi"/>
                <w:sz w:val="20"/>
                <w:szCs w:val="20"/>
              </w:rPr>
              <w:t>(część 24)</w:t>
            </w:r>
          </w:p>
        </w:tc>
        <w:tc>
          <w:tcPr>
            <w:tcW w:w="1618" w:type="dxa"/>
          </w:tcPr>
          <w:p w14:paraId="15144938" w14:textId="78774189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12 008 697,00</w:t>
            </w:r>
            <w:r w:rsidR="001F7C4D">
              <w:rPr>
                <w:rFonts w:cstheme="minorHAnsi"/>
                <w:color w:val="000000" w:themeColor="text1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2659939C" w14:textId="77777777" w:rsidTr="0011465E">
        <w:tc>
          <w:tcPr>
            <w:tcW w:w="515" w:type="dxa"/>
          </w:tcPr>
          <w:p w14:paraId="5B595655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0F0D6EB7" w14:textId="61E2F838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Kultury i Dziedzictwa Narodowego</w:t>
            </w:r>
          </w:p>
          <w:p w14:paraId="115D0B78" w14:textId="77777777" w:rsidR="00CF071D" w:rsidRPr="00A2226F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59ECFB5" w14:textId="398DBBC8" w:rsidR="00CF071D" w:rsidRPr="0050327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2226F">
              <w:rPr>
                <w:rFonts w:cstheme="minorHAnsi"/>
                <w:sz w:val="20"/>
                <w:szCs w:val="20"/>
              </w:rPr>
              <w:t>Narodowy Instytut Fryderyka Chopina</w:t>
            </w:r>
          </w:p>
        </w:tc>
        <w:tc>
          <w:tcPr>
            <w:tcW w:w="2414" w:type="dxa"/>
          </w:tcPr>
          <w:p w14:paraId="489347DE" w14:textId="10E61304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2226F">
              <w:rPr>
                <w:rFonts w:cstheme="minorHAnsi"/>
                <w:color w:val="000000" w:themeColor="text1"/>
                <w:sz w:val="20"/>
                <w:szCs w:val="20"/>
              </w:rPr>
              <w:t>Dziedzictwo Chopinowskie w otwartym dostępie</w:t>
            </w:r>
          </w:p>
        </w:tc>
        <w:tc>
          <w:tcPr>
            <w:tcW w:w="1652" w:type="dxa"/>
          </w:tcPr>
          <w:p w14:paraId="650F19C3" w14:textId="57D6D9EA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4.2.1. </w:t>
            </w: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Zwiększenie jak</w:t>
            </w:r>
            <w: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ości oraz zakresu komunikacji </w:t>
            </w: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między obywatelami i innymi </w:t>
            </w:r>
          </w:p>
          <w:p w14:paraId="0F5C4B7F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interesariuszami a państwem</w:t>
            </w:r>
          </w:p>
          <w:p w14:paraId="62C91210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56C6E23A" w14:textId="6872C850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4.2.3. </w:t>
            </w: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Podniesienie poziomu </w:t>
            </w:r>
          </w:p>
          <w:p w14:paraId="26E1B2EC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kompetencji cyfrowych</w:t>
            </w:r>
          </w:p>
          <w:p w14:paraId="3B99D822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obywateli, specjalistów </w:t>
            </w:r>
          </w:p>
          <w:p w14:paraId="1805665F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TIK</w:t>
            </w:r>
          </w:p>
          <w:p w14:paraId="22351212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oraz </w:t>
            </w:r>
          </w:p>
          <w:p w14:paraId="690301EC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pracowników </w:t>
            </w:r>
          </w:p>
          <w:p w14:paraId="336D9C38" w14:textId="77777777" w:rsidR="00CF071D" w:rsidRPr="00EF0F57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administracji publicznej</w:t>
            </w:r>
          </w:p>
          <w:p w14:paraId="5538E5D1" w14:textId="77777777" w:rsidR="00CF071D" w:rsidRDefault="00CF071D" w:rsidP="00CF071D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41" w:type="dxa"/>
          </w:tcPr>
          <w:p w14:paraId="02D5586C" w14:textId="23F93585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53AB1">
              <w:rPr>
                <w:rFonts w:cstheme="minorHAnsi"/>
                <w:sz w:val="20"/>
                <w:szCs w:val="20"/>
              </w:rPr>
              <w:t>5.1.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3AB1">
              <w:rPr>
                <w:rFonts w:cstheme="minorHAnsi"/>
                <w:sz w:val="20"/>
                <w:szCs w:val="20"/>
              </w:rPr>
              <w:t>Reorientacja administracji publicznej na usługi zorientowane wokół potrzeb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3AB1">
              <w:rPr>
                <w:rFonts w:cstheme="minorHAnsi"/>
                <w:sz w:val="20"/>
                <w:szCs w:val="20"/>
              </w:rPr>
              <w:t>obywatela</w:t>
            </w:r>
          </w:p>
        </w:tc>
        <w:tc>
          <w:tcPr>
            <w:tcW w:w="1784" w:type="dxa"/>
          </w:tcPr>
          <w:p w14:paraId="4DADE460" w14:textId="4860999E" w:rsidR="00CF071D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F0E75">
              <w:rPr>
                <w:rFonts w:cstheme="minorHAnsi"/>
                <w:color w:val="000000" w:themeColor="text1"/>
                <w:sz w:val="20"/>
                <w:szCs w:val="20"/>
              </w:rPr>
              <w:t>31/10/2020</w:t>
            </w:r>
          </w:p>
        </w:tc>
        <w:tc>
          <w:tcPr>
            <w:tcW w:w="2109" w:type="dxa"/>
          </w:tcPr>
          <w:p w14:paraId="4A46A23D" w14:textId="2850B3DA" w:rsidR="00CF071D" w:rsidRPr="002922A5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922A5">
              <w:rPr>
                <w:rFonts w:cstheme="minorHAnsi"/>
                <w:color w:val="000000" w:themeColor="text1"/>
                <w:sz w:val="20"/>
                <w:szCs w:val="20"/>
              </w:rPr>
              <w:t>Działanie 2.3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POPC oraz Budżet państwa (część 24) </w:t>
            </w:r>
          </w:p>
          <w:p w14:paraId="231F191C" w14:textId="4091C9AF" w:rsidR="00CF071D" w:rsidRPr="00234F12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</w:tcPr>
          <w:p w14:paraId="7B1316AB" w14:textId="121A2234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13E5">
              <w:rPr>
                <w:rFonts w:cstheme="minorHAnsi"/>
                <w:color w:val="000000" w:themeColor="text1"/>
                <w:sz w:val="20"/>
                <w:szCs w:val="20"/>
              </w:rPr>
              <w:t>8 136 948,44</w:t>
            </w:r>
            <w:r w:rsidR="001F7C4D">
              <w:rPr>
                <w:rFonts w:cstheme="minorHAnsi"/>
                <w:color w:val="000000" w:themeColor="text1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3BC1B50B" w14:textId="77777777" w:rsidTr="0011465E">
        <w:tc>
          <w:tcPr>
            <w:tcW w:w="515" w:type="dxa"/>
          </w:tcPr>
          <w:p w14:paraId="1837BE8F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1D30A74F" w14:textId="0D51DA7E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 xml:space="preserve">Ministerstwo Kultury i </w:t>
            </w:r>
            <w:r w:rsidRPr="0021631F">
              <w:rPr>
                <w:rFonts w:cstheme="minorHAnsi"/>
                <w:b/>
                <w:sz w:val="20"/>
                <w:szCs w:val="20"/>
              </w:rPr>
              <w:lastRenderedPageBreak/>
              <w:t>Dziedzictwa Narodowego</w:t>
            </w:r>
          </w:p>
          <w:p w14:paraId="6E8F551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25F66F6" w14:textId="2F05F611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949CC">
              <w:rPr>
                <w:rFonts w:cstheme="minorHAnsi"/>
                <w:sz w:val="20"/>
                <w:szCs w:val="20"/>
              </w:rPr>
              <w:t>Muzeum Narodowe w Warszawie</w:t>
            </w:r>
          </w:p>
        </w:tc>
        <w:tc>
          <w:tcPr>
            <w:tcW w:w="2414" w:type="dxa"/>
          </w:tcPr>
          <w:p w14:paraId="4B8C36B4" w14:textId="17CD2A58" w:rsidR="00CF071D" w:rsidRPr="000949CC" w:rsidRDefault="00CF071D" w:rsidP="00CF071D">
            <w:pPr>
              <w:rPr>
                <w:sz w:val="20"/>
                <w:szCs w:val="20"/>
              </w:rPr>
            </w:pPr>
            <w:r w:rsidRPr="000949CC">
              <w:rPr>
                <w:sz w:val="20"/>
                <w:szCs w:val="20"/>
              </w:rPr>
              <w:lastRenderedPageBreak/>
              <w:t xml:space="preserve">Zwiększenie dostępności do zdigitalizowanej kolekcji Muzeum </w:t>
            </w:r>
            <w:r w:rsidRPr="000949CC">
              <w:rPr>
                <w:sz w:val="20"/>
                <w:szCs w:val="20"/>
              </w:rPr>
              <w:lastRenderedPageBreak/>
              <w:t xml:space="preserve">Narodowego w Warszawie – </w:t>
            </w:r>
            <w:r>
              <w:rPr>
                <w:sz w:val="20"/>
                <w:szCs w:val="20"/>
              </w:rPr>
              <w:t xml:space="preserve"> </w:t>
            </w:r>
            <w:r w:rsidRPr="000949CC">
              <w:rPr>
                <w:sz w:val="20"/>
                <w:szCs w:val="20"/>
              </w:rPr>
              <w:t>projekt pn. „Otwarte Narodowe. Digitalizacja i udostępnianie zbiorów Muzeum Narodowego</w:t>
            </w:r>
          </w:p>
          <w:p w14:paraId="70FDB312" w14:textId="5D1B6996" w:rsidR="00CF071D" w:rsidRPr="009F1DEB" w:rsidRDefault="00CF071D" w:rsidP="00CF071D">
            <w:pPr>
              <w:rPr>
                <w:sz w:val="20"/>
                <w:szCs w:val="20"/>
              </w:rPr>
            </w:pPr>
            <w:r w:rsidRPr="000949CC">
              <w:rPr>
                <w:sz w:val="20"/>
                <w:szCs w:val="20"/>
              </w:rPr>
              <w:t>w Warszawie”</w:t>
            </w:r>
          </w:p>
        </w:tc>
        <w:tc>
          <w:tcPr>
            <w:tcW w:w="1652" w:type="dxa"/>
          </w:tcPr>
          <w:p w14:paraId="4FCBB339" w14:textId="36697A5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 </w:t>
            </w:r>
            <w:r w:rsidRPr="000949CC">
              <w:rPr>
                <w:rFonts w:cstheme="minorHAnsi"/>
                <w:sz w:val="20"/>
                <w:szCs w:val="20"/>
              </w:rPr>
              <w:t>1. Zwiększenie jak</w:t>
            </w:r>
            <w:r>
              <w:rPr>
                <w:rFonts w:cstheme="minorHAnsi"/>
                <w:sz w:val="20"/>
                <w:szCs w:val="20"/>
              </w:rPr>
              <w:t xml:space="preserve">ości oraz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zakresu komunikacji </w:t>
            </w:r>
            <w:r w:rsidRPr="000949CC">
              <w:rPr>
                <w:rFonts w:cstheme="minorHAnsi"/>
                <w:sz w:val="20"/>
                <w:szCs w:val="20"/>
              </w:rPr>
              <w:t>między obywatelami i innymi interesariuszami a państwem</w:t>
            </w:r>
          </w:p>
        </w:tc>
        <w:tc>
          <w:tcPr>
            <w:tcW w:w="2141" w:type="dxa"/>
          </w:tcPr>
          <w:p w14:paraId="54A76AF2" w14:textId="7C483F6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color w:val="000000" w:themeColor="text1"/>
                <w:sz w:val="20"/>
                <w:szCs w:val="20"/>
              </w:rPr>
              <w:lastRenderedPageBreak/>
              <w:t xml:space="preserve">5.1. Reorientacja administracji publicznej na usługi zorientowane </w:t>
            </w:r>
            <w:r w:rsidRPr="00EF0F57">
              <w:rPr>
                <w:color w:val="000000" w:themeColor="text1"/>
                <w:sz w:val="20"/>
                <w:szCs w:val="20"/>
              </w:rPr>
              <w:lastRenderedPageBreak/>
              <w:t>wokół potrzeb obywatela</w:t>
            </w:r>
          </w:p>
        </w:tc>
        <w:tc>
          <w:tcPr>
            <w:tcW w:w="1784" w:type="dxa"/>
          </w:tcPr>
          <w:p w14:paraId="35BEAC91" w14:textId="3D4EFCC2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30/06/2019</w:t>
            </w:r>
          </w:p>
        </w:tc>
        <w:tc>
          <w:tcPr>
            <w:tcW w:w="2109" w:type="dxa"/>
          </w:tcPr>
          <w:p w14:paraId="6EEF0AAB" w14:textId="7FB1A24C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ziałanie 2.3.2 POPC oraz dotacja MKIDN 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budżet Państwa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(część 24)</w:t>
            </w:r>
          </w:p>
        </w:tc>
        <w:tc>
          <w:tcPr>
            <w:tcW w:w="1618" w:type="dxa"/>
          </w:tcPr>
          <w:p w14:paraId="637933B6" w14:textId="0F9EDB11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614F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9 602 449,16</w:t>
            </w:r>
            <w:r w:rsidR="001F7C4D">
              <w:rPr>
                <w:rFonts w:cstheme="minorHAnsi"/>
                <w:color w:val="000000" w:themeColor="text1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058BB6CD" w14:textId="77777777" w:rsidTr="0011465E">
        <w:tc>
          <w:tcPr>
            <w:tcW w:w="515" w:type="dxa"/>
          </w:tcPr>
          <w:p w14:paraId="789242CE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02BBE2BE" w14:textId="2D9642ED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Kultury i Dziedzictwa Narodowego</w:t>
            </w:r>
          </w:p>
          <w:p w14:paraId="7CF64153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6DAA966" w14:textId="77777777" w:rsidR="00CF071D" w:rsidRPr="009A7CD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A7CD7">
              <w:rPr>
                <w:rFonts w:cstheme="minorHAnsi"/>
                <w:sz w:val="20"/>
                <w:szCs w:val="20"/>
              </w:rPr>
              <w:t xml:space="preserve">Wytwórnia Filmów Dokumentalnych </w:t>
            </w:r>
          </w:p>
          <w:p w14:paraId="114B3E5E" w14:textId="5DA174EF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A7CD7">
              <w:rPr>
                <w:rFonts w:cstheme="minorHAnsi"/>
                <w:sz w:val="20"/>
                <w:szCs w:val="20"/>
              </w:rPr>
              <w:t>i Fabularnych</w:t>
            </w:r>
          </w:p>
        </w:tc>
        <w:tc>
          <w:tcPr>
            <w:tcW w:w="2414" w:type="dxa"/>
          </w:tcPr>
          <w:p w14:paraId="0C09ED00" w14:textId="327B7313" w:rsidR="00CF071D" w:rsidRPr="009A7CD7" w:rsidRDefault="00CF071D" w:rsidP="00CF071D">
            <w:pPr>
              <w:rPr>
                <w:sz w:val="20"/>
                <w:szCs w:val="20"/>
              </w:rPr>
            </w:pPr>
            <w:r w:rsidRPr="009A7CD7">
              <w:rPr>
                <w:sz w:val="20"/>
                <w:szCs w:val="20"/>
              </w:rPr>
              <w:t>Cyfrowa dostępność i użyteczność informacji sektora publicznego</w:t>
            </w:r>
            <w:r>
              <w:rPr>
                <w:sz w:val="20"/>
                <w:szCs w:val="20"/>
              </w:rPr>
              <w:t xml:space="preserve"> - </w:t>
            </w:r>
            <w:r w:rsidRPr="009A7CD7">
              <w:rPr>
                <w:sz w:val="20"/>
                <w:szCs w:val="20"/>
              </w:rPr>
              <w:t>projekt pn. „Udostępnianie filmowych zasobów kultury przy zastosowaniu technologii nowej</w:t>
            </w:r>
            <w:r>
              <w:rPr>
                <w:sz w:val="20"/>
                <w:szCs w:val="20"/>
              </w:rPr>
              <w:t xml:space="preserve"> </w:t>
            </w:r>
            <w:r w:rsidRPr="009A7CD7">
              <w:rPr>
                <w:sz w:val="20"/>
                <w:szCs w:val="20"/>
              </w:rPr>
              <w:t>generacji – AI (artificial intelligence), digitalizacja fonoteki WFDiF oraz cyfrowa</w:t>
            </w:r>
          </w:p>
          <w:p w14:paraId="0EA447AF" w14:textId="73D5CFFF" w:rsidR="00CF071D" w:rsidRPr="009F1DEB" w:rsidRDefault="00CF071D" w:rsidP="00CF071D">
            <w:pPr>
              <w:rPr>
                <w:sz w:val="20"/>
                <w:szCs w:val="20"/>
              </w:rPr>
            </w:pPr>
            <w:r w:rsidRPr="009A7CD7">
              <w:rPr>
                <w:sz w:val="20"/>
                <w:szCs w:val="20"/>
              </w:rPr>
              <w:t>rekonstrukcja polskich filmów dokumentalnych”</w:t>
            </w:r>
          </w:p>
        </w:tc>
        <w:tc>
          <w:tcPr>
            <w:tcW w:w="1652" w:type="dxa"/>
          </w:tcPr>
          <w:p w14:paraId="4F5ECC81" w14:textId="33CF2C0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4.2.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</w:tcPr>
          <w:p w14:paraId="02D85918" w14:textId="5F0FAB4B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40DE943B" w14:textId="4032D85A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31/12/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109" w:type="dxa"/>
          </w:tcPr>
          <w:p w14:paraId="4F92FDFE" w14:textId="5CAC4920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ziałanie 2.3.2 POPC </w:t>
            </w:r>
          </w:p>
          <w:p w14:paraId="35E98336" w14:textId="5367CEE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oraz dotacja MKIDN budżet Państwa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(część 24)</w:t>
            </w:r>
          </w:p>
        </w:tc>
        <w:tc>
          <w:tcPr>
            <w:tcW w:w="1618" w:type="dxa"/>
          </w:tcPr>
          <w:p w14:paraId="4D0AD661" w14:textId="5C46DB2A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19 045 626,00</w:t>
            </w:r>
            <w:r w:rsidR="001F7C4D">
              <w:rPr>
                <w:rFonts w:cstheme="minorHAnsi"/>
                <w:color w:val="000000" w:themeColor="text1"/>
                <w:sz w:val="20"/>
                <w:szCs w:val="20"/>
              </w:rPr>
              <w:t xml:space="preserve"> zł</w:t>
            </w:r>
          </w:p>
          <w:p w14:paraId="5A5B8F0C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758704AE" w14:textId="77777777" w:rsidTr="0011465E">
        <w:tc>
          <w:tcPr>
            <w:tcW w:w="515" w:type="dxa"/>
          </w:tcPr>
          <w:p w14:paraId="5E272325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41541CB9" w14:textId="1E19C855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Kultury i Dziedzictwa Narodowego</w:t>
            </w:r>
          </w:p>
          <w:p w14:paraId="453A4DB5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66042E6B" w14:textId="64F9A955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Polskie Wydawnictwo Muzyczne</w:t>
            </w:r>
          </w:p>
        </w:tc>
        <w:tc>
          <w:tcPr>
            <w:tcW w:w="2414" w:type="dxa"/>
          </w:tcPr>
          <w:p w14:paraId="4975B149" w14:textId="4A9E878C" w:rsidR="00CF071D" w:rsidRPr="009F1DEB" w:rsidRDefault="00CF071D" w:rsidP="00CF071D">
            <w:pPr>
              <w:rPr>
                <w:sz w:val="20"/>
                <w:szCs w:val="20"/>
              </w:rPr>
            </w:pPr>
            <w:r w:rsidRPr="00C92690">
              <w:rPr>
                <w:sz w:val="20"/>
                <w:szCs w:val="20"/>
              </w:rPr>
              <w:t>Digitalizacja zasobów będących w posiadaniu Polskiego Wydawnictwa Muzycznego</w:t>
            </w:r>
          </w:p>
        </w:tc>
        <w:tc>
          <w:tcPr>
            <w:tcW w:w="1652" w:type="dxa"/>
          </w:tcPr>
          <w:p w14:paraId="431F255F" w14:textId="66604E0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4.2.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2. Wzmocnienie dojrzałości organizacyjnej jednostek administracji publicznej oraz usprawnienie zaplecza 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elektronicznej administracji (back office)</w:t>
            </w:r>
          </w:p>
        </w:tc>
        <w:tc>
          <w:tcPr>
            <w:tcW w:w="2141" w:type="dxa"/>
          </w:tcPr>
          <w:p w14:paraId="47F40699" w14:textId="77777777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5.1. Reorientacja administracji publicznej na usługi zorientowane wokół potrzeb obywatela </w:t>
            </w:r>
          </w:p>
          <w:p w14:paraId="77ADFC50" w14:textId="77777777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CE97DEA" w14:textId="68B57602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5.2 Implementacja narzędzi horyzontalnych, 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wspierających działania administracji publicznej</w:t>
            </w:r>
          </w:p>
        </w:tc>
        <w:tc>
          <w:tcPr>
            <w:tcW w:w="1784" w:type="dxa"/>
          </w:tcPr>
          <w:p w14:paraId="449029AA" w14:textId="29EF621A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31/10/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109" w:type="dxa"/>
          </w:tcPr>
          <w:p w14:paraId="1BC5F91C" w14:textId="587E32DB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ziałanie 2.3.2 oraz  </w:t>
            </w:r>
          </w:p>
          <w:p w14:paraId="699B2650" w14:textId="51E6E30B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budżet Państwa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(część 24)</w:t>
            </w:r>
          </w:p>
        </w:tc>
        <w:tc>
          <w:tcPr>
            <w:tcW w:w="1618" w:type="dxa"/>
          </w:tcPr>
          <w:p w14:paraId="0D0A7CBE" w14:textId="2552B8BF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8 665 478,75 </w:t>
            </w:r>
            <w:r w:rsidR="001F7C4D">
              <w:rPr>
                <w:rFonts w:cstheme="minorHAnsi"/>
                <w:color w:val="000000" w:themeColor="text1"/>
                <w:sz w:val="20"/>
                <w:szCs w:val="20"/>
              </w:rPr>
              <w:t>zł</w:t>
            </w:r>
          </w:p>
          <w:p w14:paraId="0019B6D0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1B2453B8" w14:textId="77777777" w:rsidTr="0011465E">
        <w:tc>
          <w:tcPr>
            <w:tcW w:w="515" w:type="dxa"/>
          </w:tcPr>
          <w:p w14:paraId="1A026B95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11CEF800" w14:textId="1E7C1A1C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Kultury i Dziedzictwa Narodowego</w:t>
            </w:r>
          </w:p>
          <w:p w14:paraId="6723A8E4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7CB6D1D" w14:textId="3E1F431B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674DF">
              <w:rPr>
                <w:rFonts w:cstheme="minorHAnsi"/>
                <w:sz w:val="20"/>
                <w:szCs w:val="20"/>
              </w:rPr>
              <w:t>Biblioteka Narodowa projekt</w:t>
            </w:r>
          </w:p>
        </w:tc>
        <w:tc>
          <w:tcPr>
            <w:tcW w:w="2414" w:type="dxa"/>
          </w:tcPr>
          <w:p w14:paraId="4FA916E1" w14:textId="77777777" w:rsidR="00CF071D" w:rsidRPr="00D674DF" w:rsidRDefault="00CF071D" w:rsidP="00CF071D">
            <w:pPr>
              <w:rPr>
                <w:sz w:val="20"/>
                <w:szCs w:val="20"/>
              </w:rPr>
            </w:pPr>
            <w:r w:rsidRPr="00D674DF">
              <w:rPr>
                <w:sz w:val="20"/>
                <w:szCs w:val="20"/>
              </w:rPr>
              <w:t>Patrimonium – digitalizacja i udostępnienie polskiego dziedzictwa narodowego ze</w:t>
            </w:r>
          </w:p>
          <w:p w14:paraId="3225DA5C" w14:textId="24DF9FEA" w:rsidR="00CF071D" w:rsidRPr="009F1DEB" w:rsidRDefault="00CF071D" w:rsidP="00CF071D">
            <w:pPr>
              <w:rPr>
                <w:sz w:val="20"/>
                <w:szCs w:val="20"/>
              </w:rPr>
            </w:pPr>
            <w:r w:rsidRPr="00D674DF">
              <w:rPr>
                <w:sz w:val="20"/>
                <w:szCs w:val="20"/>
              </w:rPr>
              <w:t>zbiorów Biblioteki Narodowej oraz Biblioteki Jagiellońskiej</w:t>
            </w:r>
          </w:p>
        </w:tc>
        <w:tc>
          <w:tcPr>
            <w:tcW w:w="1652" w:type="dxa"/>
          </w:tcPr>
          <w:p w14:paraId="7136D9AE" w14:textId="0B8642F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4.2.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1. Zwiększenie jak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ości oraz zakresu komunikacji 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między obywatelami i innymi interesariuszami a państwem</w:t>
            </w:r>
          </w:p>
        </w:tc>
        <w:tc>
          <w:tcPr>
            <w:tcW w:w="2141" w:type="dxa"/>
          </w:tcPr>
          <w:p w14:paraId="7C0AD5C1" w14:textId="77777777" w:rsidR="00CF071D" w:rsidRPr="00EF0F57" w:rsidRDefault="00CF071D" w:rsidP="00CF071D">
            <w:pPr>
              <w:pStyle w:val="NormalnyWeb"/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  <w:r w:rsidRPr="00EF0F57"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  <w:t xml:space="preserve">5.1. Reorientacja administracji publicznej na usługi zorientowane wokół potrzeb obywatela </w:t>
            </w:r>
          </w:p>
          <w:p w14:paraId="6049D561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</w:tcPr>
          <w:p w14:paraId="0B8BDD1B" w14:textId="2FEB2A6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13/01/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109" w:type="dxa"/>
          </w:tcPr>
          <w:p w14:paraId="3BB530AC" w14:textId="27491EB6" w:rsidR="00CF071D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ziałanie 2.3.2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POPC oraz </w:t>
            </w:r>
          </w:p>
          <w:p w14:paraId="0FAE19BF" w14:textId="40F9160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Budżet państwa (część 24)</w:t>
            </w:r>
          </w:p>
        </w:tc>
        <w:tc>
          <w:tcPr>
            <w:tcW w:w="1618" w:type="dxa"/>
          </w:tcPr>
          <w:p w14:paraId="6C6D23DF" w14:textId="71862CBC" w:rsidR="00CF071D" w:rsidRPr="00C644EB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99 636 239, 00 </w:t>
            </w:r>
            <w:r w:rsidR="001F7C4D">
              <w:rPr>
                <w:rFonts w:cstheme="minorHAnsi"/>
                <w:color w:val="000000" w:themeColor="text1"/>
                <w:sz w:val="20"/>
                <w:szCs w:val="20"/>
              </w:rPr>
              <w:t>zł</w:t>
            </w:r>
          </w:p>
          <w:p w14:paraId="251E6C0F" w14:textId="75143F3D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622BF5E8" w14:textId="77777777" w:rsidTr="0011465E">
        <w:tc>
          <w:tcPr>
            <w:tcW w:w="515" w:type="dxa"/>
          </w:tcPr>
          <w:p w14:paraId="3464F32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22A22687" w14:textId="69E5EA93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Kultury i Dziedzictwa Narodowego</w:t>
            </w:r>
          </w:p>
          <w:p w14:paraId="1EBCDE7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64FF395" w14:textId="41ACD6E5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42AC4">
              <w:rPr>
                <w:rFonts w:cstheme="minorHAnsi"/>
                <w:sz w:val="20"/>
                <w:szCs w:val="20"/>
              </w:rPr>
              <w:t>Polski Instytut Sztuki Filmowej</w:t>
            </w:r>
          </w:p>
        </w:tc>
        <w:tc>
          <w:tcPr>
            <w:tcW w:w="2414" w:type="dxa"/>
          </w:tcPr>
          <w:p w14:paraId="4440569F" w14:textId="4D6A489F" w:rsidR="00CF071D" w:rsidRPr="009F1DEB" w:rsidRDefault="00CF071D" w:rsidP="00CF071D">
            <w:pPr>
              <w:rPr>
                <w:sz w:val="20"/>
                <w:szCs w:val="20"/>
              </w:rPr>
            </w:pPr>
            <w:r w:rsidRPr="00342AC4">
              <w:rPr>
                <w:sz w:val="20"/>
                <w:szCs w:val="20"/>
              </w:rPr>
              <w:t>Cyfrowa rekonstrukcja i digitalizacja polskich filmów fabularnych, dokumentalnych i animowanych w celu zapewnienia dostępu na wszystkich polach dystrybucji (kino, telewizja, Internet, urządzenia mobilne) oraz zachowania dla przyszłych pokoleń polskiego dziedzictwa filmowego</w:t>
            </w:r>
          </w:p>
        </w:tc>
        <w:tc>
          <w:tcPr>
            <w:tcW w:w="1652" w:type="dxa"/>
          </w:tcPr>
          <w:p w14:paraId="1FDB5C95" w14:textId="77777777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Zwiększenie jakości oraz zakresu komunikacji</w:t>
            </w:r>
          </w:p>
          <w:p w14:paraId="3D7B7C86" w14:textId="77777777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pomiędzy obywatelami i innymi interesariuszami</w:t>
            </w:r>
          </w:p>
          <w:p w14:paraId="7347F424" w14:textId="4564E39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a państwem</w:t>
            </w:r>
          </w:p>
        </w:tc>
        <w:tc>
          <w:tcPr>
            <w:tcW w:w="2141" w:type="dxa"/>
          </w:tcPr>
          <w:p w14:paraId="4A7BF990" w14:textId="77777777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Reorientacja administracji publicznej na</w:t>
            </w:r>
          </w:p>
          <w:p w14:paraId="1121DDC3" w14:textId="77777777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usługi zorientowane wokół potrzeb</w:t>
            </w:r>
          </w:p>
          <w:p w14:paraId="5B452A26" w14:textId="77777777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obywatela </w:t>
            </w:r>
          </w:p>
          <w:p w14:paraId="076EE95F" w14:textId="77777777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oraz</w:t>
            </w:r>
          </w:p>
          <w:p w14:paraId="44FB94C3" w14:textId="77777777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Implementacja narzędzi horyzontalnych,</w:t>
            </w:r>
          </w:p>
          <w:p w14:paraId="0286DFF9" w14:textId="77777777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wspierających działania administracji</w:t>
            </w:r>
          </w:p>
          <w:p w14:paraId="2A6DF5E0" w14:textId="0B4B12DA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publicznej</w:t>
            </w:r>
          </w:p>
        </w:tc>
        <w:tc>
          <w:tcPr>
            <w:tcW w:w="1784" w:type="dxa"/>
          </w:tcPr>
          <w:p w14:paraId="577E6253" w14:textId="66F6C67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30/11/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109" w:type="dxa"/>
          </w:tcPr>
          <w:p w14:paraId="536E9D72" w14:textId="12D93F5F" w:rsidR="00CF071D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ziałanie 2.3.2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POPC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oraz </w:t>
            </w:r>
          </w:p>
          <w:p w14:paraId="268EDCBA" w14:textId="688CE93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Budżet państwa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(część 24)</w:t>
            </w:r>
          </w:p>
        </w:tc>
        <w:tc>
          <w:tcPr>
            <w:tcW w:w="1618" w:type="dxa"/>
          </w:tcPr>
          <w:p w14:paraId="42A46EA6" w14:textId="436F0EB9" w:rsidR="00CF071D" w:rsidRPr="00EF0F57" w:rsidRDefault="00CF071D" w:rsidP="00CF071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651C8">
              <w:rPr>
                <w:rFonts w:cstheme="minorHAnsi"/>
                <w:color w:val="000000" w:themeColor="text1"/>
                <w:sz w:val="20"/>
                <w:szCs w:val="20"/>
              </w:rPr>
              <w:t>108 476 873,18</w:t>
            </w:r>
            <w:r w:rsidR="001F7C4D">
              <w:rPr>
                <w:rFonts w:cstheme="minorHAnsi"/>
                <w:color w:val="000000" w:themeColor="text1"/>
                <w:sz w:val="20"/>
                <w:szCs w:val="20"/>
              </w:rPr>
              <w:t xml:space="preserve"> zł</w:t>
            </w:r>
          </w:p>
          <w:p w14:paraId="51B6857D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78A509E9" w14:textId="77777777" w:rsidTr="0011465E">
        <w:tc>
          <w:tcPr>
            <w:tcW w:w="515" w:type="dxa"/>
          </w:tcPr>
          <w:p w14:paraId="08616F6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4D171383" w14:textId="1FCFF7C8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 xml:space="preserve">Ministerstwo Kultury i </w:t>
            </w:r>
            <w:r w:rsidRPr="0021631F">
              <w:rPr>
                <w:rFonts w:cstheme="minorHAnsi"/>
                <w:b/>
                <w:sz w:val="20"/>
                <w:szCs w:val="20"/>
              </w:rPr>
              <w:lastRenderedPageBreak/>
              <w:t>Dziedzictwa Narodowego</w:t>
            </w:r>
          </w:p>
          <w:p w14:paraId="0954619C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531490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Narodowy Instytut Dziedzictwa</w:t>
            </w:r>
          </w:p>
          <w:p w14:paraId="0498DE5D" w14:textId="77777777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75803B92" w14:textId="4E875745" w:rsidR="00CF071D" w:rsidRDefault="00CF071D" w:rsidP="00CF071D">
            <w:pPr>
              <w:rPr>
                <w:sz w:val="20"/>
                <w:szCs w:val="20"/>
              </w:rPr>
            </w:pPr>
            <w:r w:rsidRPr="009F1DEB">
              <w:rPr>
                <w:sz w:val="20"/>
                <w:szCs w:val="20"/>
              </w:rPr>
              <w:lastRenderedPageBreak/>
              <w:t xml:space="preserve">Rozbudowa Krajowego węzła infrastruktury </w:t>
            </w:r>
            <w:r w:rsidRPr="009F1DEB">
              <w:rPr>
                <w:sz w:val="20"/>
                <w:szCs w:val="20"/>
              </w:rPr>
              <w:lastRenderedPageBreak/>
              <w:t>informacji przestrzennej ds. zabytków</w:t>
            </w:r>
            <w:r>
              <w:rPr>
                <w:sz w:val="20"/>
                <w:szCs w:val="20"/>
              </w:rPr>
              <w:t>.</w:t>
            </w:r>
          </w:p>
          <w:p w14:paraId="537A3BDC" w14:textId="77777777" w:rsidR="00CF071D" w:rsidRDefault="00CF071D" w:rsidP="00CF071D">
            <w:pPr>
              <w:rPr>
                <w:sz w:val="20"/>
                <w:szCs w:val="20"/>
              </w:rPr>
            </w:pPr>
          </w:p>
          <w:p w14:paraId="77973D7E" w14:textId="7E8C6F8C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P</w:t>
            </w:r>
            <w:r w:rsidRPr="00D2656F">
              <w:rPr>
                <w:rFonts w:cstheme="minorHAnsi"/>
                <w:color w:val="000000" w:themeColor="text1"/>
                <w:sz w:val="20"/>
                <w:szCs w:val="20"/>
              </w:rPr>
              <w:t>rojekt pn. „Digitalizacja i udostępnianie cyfrowych dóbr kultury - zabytków oraz grobów i cmentarzy wojennych”</w:t>
            </w:r>
          </w:p>
        </w:tc>
        <w:tc>
          <w:tcPr>
            <w:tcW w:w="1652" w:type="dxa"/>
          </w:tcPr>
          <w:p w14:paraId="161BA585" w14:textId="3A97571A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4.2.1. </w:t>
            </w:r>
            <w:r w:rsidRPr="009747D4">
              <w:rPr>
                <w:rFonts w:cstheme="minorHAnsi"/>
                <w:sz w:val="20"/>
                <w:szCs w:val="20"/>
              </w:rPr>
              <w:t xml:space="preserve">Zwiększenie jakości oraz </w:t>
            </w:r>
            <w:r w:rsidRPr="009747D4">
              <w:rPr>
                <w:rFonts w:cstheme="minorHAnsi"/>
                <w:sz w:val="20"/>
                <w:szCs w:val="20"/>
              </w:rPr>
              <w:lastRenderedPageBreak/>
              <w:t>zakresu komunikacji między obywatelami i innymi interesariuszami a państwem.</w:t>
            </w:r>
          </w:p>
          <w:p w14:paraId="3DA9AB72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01F1552" w14:textId="642A162F" w:rsidR="00CF071D" w:rsidRPr="00FC296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33693E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</w:tcPr>
          <w:p w14:paraId="264BC34A" w14:textId="5AF5424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bookmarkStart w:id="2" w:name="_Toc8811425"/>
          </w:p>
          <w:p w14:paraId="438FC446" w14:textId="2CBF8EE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5.1. </w:t>
            </w:r>
            <w:r w:rsidRPr="001B6D9E">
              <w:rPr>
                <w:rFonts w:cstheme="minorHAnsi"/>
                <w:sz w:val="20"/>
                <w:szCs w:val="20"/>
              </w:rPr>
              <w:t xml:space="preserve">Reorientacja administracji publicznej </w:t>
            </w:r>
            <w:r w:rsidRPr="001B6D9E">
              <w:rPr>
                <w:rFonts w:cstheme="minorHAnsi"/>
                <w:sz w:val="20"/>
                <w:szCs w:val="20"/>
              </w:rPr>
              <w:lastRenderedPageBreak/>
              <w:t>na usługi zorientowane wokół potrzeb obywatela</w:t>
            </w:r>
            <w:bookmarkEnd w:id="2"/>
            <w:r>
              <w:rPr>
                <w:rFonts w:cstheme="minorHAnsi"/>
                <w:sz w:val="20"/>
                <w:szCs w:val="20"/>
              </w:rPr>
              <w:t>.</w:t>
            </w:r>
          </w:p>
          <w:p w14:paraId="438198B8" w14:textId="70B0038C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5.2. </w:t>
            </w:r>
            <w:r w:rsidRPr="001B6D9E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84" w:type="dxa"/>
          </w:tcPr>
          <w:p w14:paraId="5DCCB1F2" w14:textId="27988488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31/12/2023</w:t>
            </w:r>
          </w:p>
        </w:tc>
        <w:tc>
          <w:tcPr>
            <w:tcW w:w="2109" w:type="dxa"/>
          </w:tcPr>
          <w:p w14:paraId="10D376BF" w14:textId="48C365F6" w:rsidR="00CF071D" w:rsidRPr="00C577F1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 oraz 2.3.2 POPC,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07767">
              <w:rPr>
                <w:rFonts w:cstheme="minorHAnsi"/>
                <w:sz w:val="20"/>
                <w:szCs w:val="20"/>
              </w:rPr>
              <w:t>(część 24)</w:t>
            </w:r>
          </w:p>
        </w:tc>
        <w:tc>
          <w:tcPr>
            <w:tcW w:w="1618" w:type="dxa"/>
          </w:tcPr>
          <w:p w14:paraId="1B7F2B18" w14:textId="1694B4BD" w:rsidR="00CF071D" w:rsidRPr="00C577F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651C8">
              <w:rPr>
                <w:rFonts w:cstheme="minorHAnsi"/>
                <w:sz w:val="20"/>
                <w:szCs w:val="20"/>
              </w:rPr>
              <w:t>58 260 000,00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1F7C4D">
              <w:rPr>
                <w:rFonts w:cstheme="minorHAnsi"/>
                <w:sz w:val="20"/>
                <w:szCs w:val="20"/>
              </w:rPr>
              <w:t>zł</w:t>
            </w:r>
          </w:p>
        </w:tc>
      </w:tr>
      <w:tr w:rsidR="00CF071D" w:rsidRPr="003E6EAD" w14:paraId="032487CD" w14:textId="77777777" w:rsidTr="0011465E">
        <w:tc>
          <w:tcPr>
            <w:tcW w:w="515" w:type="dxa"/>
          </w:tcPr>
          <w:p w14:paraId="5212208B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2E1B1882" w14:textId="1CFA86CD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Kultury i Dziedzictwa Narodowego</w:t>
            </w:r>
          </w:p>
          <w:p w14:paraId="608805B9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D506385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Muzeum Narodowe w Krakowie</w:t>
            </w:r>
          </w:p>
          <w:p w14:paraId="005D7135" w14:textId="77777777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50D7110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Digitalizacja i upowszechnienie zasobów cyfrowych Muzeum Narodowego w Krakowie na platformie on-line oraz rozwój programu bazodanowego dla muzeów wraz ze stworzeniem</w:t>
            </w:r>
          </w:p>
          <w:p w14:paraId="65B65E90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dodatkowych funkcjonalności, spełniających kryteria zarządzania zasobami muzealnymi i interoperacyjności z innymi platformami cyfrowymi, w tym</w:t>
            </w:r>
          </w:p>
          <w:p w14:paraId="2056ACA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bazami danych i katalogami online. </w:t>
            </w:r>
          </w:p>
          <w:p w14:paraId="382A638D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4D39ECBE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Projekt pn. Bliżej Kultury. Cyfryzacja reprezentatywnych kolekcji jednego z najstarszych i największych muzeów w Polsce – Muzeum Narodowego w Krakowie dla e-kultury i e-edukacji</w:t>
            </w:r>
          </w:p>
          <w:p w14:paraId="1BCCB375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170D41A3" w14:textId="423C0AAB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 1. Zwiększenie jakości oraz zakresu komunikacji między obywatelami i innymi </w:t>
            </w:r>
            <w:r>
              <w:rPr>
                <w:rFonts w:cstheme="minorHAnsi"/>
                <w:sz w:val="20"/>
                <w:szCs w:val="20"/>
              </w:rPr>
              <w:lastRenderedPageBreak/>
              <w:t>interesariuszami a państwem</w:t>
            </w:r>
          </w:p>
        </w:tc>
        <w:tc>
          <w:tcPr>
            <w:tcW w:w="2141" w:type="dxa"/>
          </w:tcPr>
          <w:p w14:paraId="729BB991" w14:textId="14720D34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5.1. Reorientacja administracji publicznej na usługi zorientowane wokół potrzeb obywatela</w:t>
            </w:r>
          </w:p>
        </w:tc>
        <w:tc>
          <w:tcPr>
            <w:tcW w:w="1784" w:type="dxa"/>
          </w:tcPr>
          <w:p w14:paraId="5B2AE816" w14:textId="7671378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30/09/2019</w:t>
            </w:r>
          </w:p>
        </w:tc>
        <w:tc>
          <w:tcPr>
            <w:tcW w:w="2109" w:type="dxa"/>
          </w:tcPr>
          <w:p w14:paraId="706BA28F" w14:textId="26A1AD8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2.3.2. POPC </w:t>
            </w:r>
          </w:p>
          <w:p w14:paraId="181669F0" w14:textId="1AED8F11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24 – kultura i </w:t>
            </w:r>
            <w:r w:rsidRPr="00C77A69">
              <w:rPr>
                <w:rFonts w:cstheme="minorHAnsi"/>
                <w:sz w:val="20"/>
                <w:szCs w:val="20"/>
              </w:rPr>
              <w:t>ochrona dziedzictwa narodowego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618" w:type="dxa"/>
          </w:tcPr>
          <w:p w14:paraId="2EEADCC7" w14:textId="61E66EDB" w:rsidR="00CF071D" w:rsidRPr="00AD5434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F7C4D">
              <w:rPr>
                <w:sz w:val="20"/>
              </w:rPr>
              <w:t xml:space="preserve">9 362 748,00 </w:t>
            </w:r>
            <w:r w:rsidR="001F7C4D">
              <w:rPr>
                <w:sz w:val="20"/>
              </w:rPr>
              <w:t>zł</w:t>
            </w:r>
          </w:p>
        </w:tc>
      </w:tr>
      <w:tr w:rsidR="00CF071D" w:rsidRPr="003E6EAD" w14:paraId="10FEF0E6" w14:textId="77777777" w:rsidTr="00EF58E2">
        <w:tc>
          <w:tcPr>
            <w:tcW w:w="515" w:type="dxa"/>
            <w:shd w:val="clear" w:color="auto" w:fill="FFC000"/>
          </w:tcPr>
          <w:p w14:paraId="53C027B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1A57A8AC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Kultury i Dziedzictwa Narodowego</w:t>
            </w:r>
          </w:p>
          <w:p w14:paraId="2FEE9B10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DBF81DA" w14:textId="20B9C666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Muzeum Pałacu Króla Jana III w Wilanowie</w:t>
            </w:r>
          </w:p>
        </w:tc>
        <w:tc>
          <w:tcPr>
            <w:tcW w:w="2414" w:type="dxa"/>
            <w:shd w:val="clear" w:color="auto" w:fill="FFC000"/>
          </w:tcPr>
          <w:p w14:paraId="06E545CA" w14:textId="6DA07B6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706B4">
              <w:rPr>
                <w:rFonts w:cstheme="minorHAnsi"/>
                <w:sz w:val="20"/>
                <w:szCs w:val="20"/>
              </w:rPr>
              <w:t>www.muzeach</w:t>
            </w:r>
          </w:p>
        </w:tc>
        <w:tc>
          <w:tcPr>
            <w:tcW w:w="1652" w:type="dxa"/>
            <w:shd w:val="clear" w:color="auto" w:fill="FFC000"/>
          </w:tcPr>
          <w:p w14:paraId="24B315B3" w14:textId="4D8E3A39" w:rsidR="00CF071D" w:rsidRPr="00C279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27910">
              <w:rPr>
                <w:sz w:val="20"/>
              </w:rPr>
              <w:t xml:space="preserve">4.2. 1. Zwiększenie jakości oraz zakresu komunikacji między obywatelami i innymi </w:t>
            </w:r>
            <w:r w:rsidRPr="00C27910">
              <w:rPr>
                <w:sz w:val="20"/>
              </w:rPr>
              <w:lastRenderedPageBreak/>
              <w:t>interesariuszami a państwem</w:t>
            </w:r>
          </w:p>
        </w:tc>
        <w:tc>
          <w:tcPr>
            <w:tcW w:w="2141" w:type="dxa"/>
            <w:shd w:val="clear" w:color="auto" w:fill="FFC000"/>
          </w:tcPr>
          <w:p w14:paraId="05543A2A" w14:textId="645C8D3F" w:rsidR="00CF071D" w:rsidRPr="00C279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27910">
              <w:rPr>
                <w:sz w:val="20"/>
              </w:rPr>
              <w:lastRenderedPageBreak/>
              <w:t>5.1. Reorientacja administracji publicznej na usługi zorientowane wokół potrzeb obywatela</w:t>
            </w:r>
          </w:p>
        </w:tc>
        <w:tc>
          <w:tcPr>
            <w:tcW w:w="1784" w:type="dxa"/>
            <w:shd w:val="clear" w:color="auto" w:fill="FFC000"/>
          </w:tcPr>
          <w:p w14:paraId="0B481156" w14:textId="33D7E5CA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27910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C27910">
              <w:rPr>
                <w:rFonts w:cstheme="minorHAnsi"/>
                <w:sz w:val="20"/>
                <w:szCs w:val="20"/>
              </w:rPr>
              <w:t>03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C27910">
              <w:rPr>
                <w:rFonts w:cstheme="minorHAnsi"/>
                <w:sz w:val="20"/>
                <w:szCs w:val="20"/>
              </w:rPr>
              <w:t>2022</w:t>
            </w:r>
          </w:p>
        </w:tc>
        <w:tc>
          <w:tcPr>
            <w:tcW w:w="2109" w:type="dxa"/>
            <w:shd w:val="clear" w:color="auto" w:fill="FFC000"/>
          </w:tcPr>
          <w:p w14:paraId="66CDCCEF" w14:textId="2F885AD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2.3.2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</w:t>
            </w:r>
            <w:r w:rsidR="00B35AA6">
              <w:rPr>
                <w:rFonts w:cstheme="minorHAnsi"/>
                <w:sz w:val="20"/>
                <w:szCs w:val="20"/>
              </w:rPr>
              <w:t>24</w:t>
            </w:r>
            <w:r w:rsidR="001F7C4D">
              <w:rPr>
                <w:rFonts w:cstheme="minorHAnsi"/>
                <w:sz w:val="20"/>
                <w:szCs w:val="20"/>
              </w:rPr>
              <w:t xml:space="preserve"> oraz budżety JST </w:t>
            </w:r>
            <w:r w:rsidR="00B35AA6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618" w:type="dxa"/>
            <w:shd w:val="clear" w:color="auto" w:fill="FFC000"/>
          </w:tcPr>
          <w:p w14:paraId="003BCB9D" w14:textId="1BEA21E5" w:rsidR="00CF071D" w:rsidRPr="00AD5434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706B4">
              <w:rPr>
                <w:rFonts w:cstheme="minorHAnsi"/>
                <w:sz w:val="20"/>
                <w:szCs w:val="20"/>
              </w:rPr>
              <w:t>12 168 309,23 zł</w:t>
            </w:r>
          </w:p>
        </w:tc>
      </w:tr>
      <w:tr w:rsidR="00CF071D" w:rsidRPr="003E6EAD" w14:paraId="402187DB" w14:textId="0535AD7B" w:rsidTr="0011465E">
        <w:tc>
          <w:tcPr>
            <w:tcW w:w="515" w:type="dxa"/>
          </w:tcPr>
          <w:p w14:paraId="26B4BA0C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14:paraId="2DEC6E64" w14:textId="1C774592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Obrony Narodowej</w:t>
            </w:r>
          </w:p>
        </w:tc>
        <w:tc>
          <w:tcPr>
            <w:tcW w:w="2414" w:type="dxa"/>
          </w:tcPr>
          <w:p w14:paraId="6253BC5B" w14:textId="294A7901" w:rsidR="00CF071D" w:rsidRPr="00892470" w:rsidRDefault="00B64899" w:rsidP="00B64899">
            <w:pPr>
              <w:rPr>
                <w:rFonts w:cstheme="minorHAnsi"/>
                <w:sz w:val="20"/>
                <w:szCs w:val="20"/>
              </w:rPr>
            </w:pPr>
            <w:r w:rsidRPr="00B64899">
              <w:rPr>
                <w:rFonts w:cstheme="minorHAnsi"/>
                <w:sz w:val="20"/>
                <w:szCs w:val="20"/>
              </w:rPr>
              <w:t>Budowa ogólnodostępnej platformy wysokiej jakości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64899">
              <w:rPr>
                <w:rFonts w:cstheme="minorHAnsi"/>
                <w:sz w:val="20"/>
                <w:szCs w:val="20"/>
              </w:rPr>
              <w:t>dostępności e-usług publicznych w podmiotach leczniczych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64899">
              <w:rPr>
                <w:rFonts w:cstheme="minorHAnsi"/>
                <w:sz w:val="20"/>
                <w:szCs w:val="20"/>
              </w:rPr>
              <w:t>utworzonych i nadzorowanych przez MON</w:t>
            </w:r>
          </w:p>
        </w:tc>
        <w:tc>
          <w:tcPr>
            <w:tcW w:w="1652" w:type="dxa"/>
          </w:tcPr>
          <w:p w14:paraId="5A2E8235" w14:textId="2430B42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</w:p>
          <w:p w14:paraId="6F9B07EF" w14:textId="7E61FCB7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Zwiększenie</w:t>
            </w:r>
          </w:p>
          <w:p w14:paraId="298C57D5" w14:textId="0F8E3B40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jakości oraz</w:t>
            </w:r>
          </w:p>
          <w:p w14:paraId="08125189" w14:textId="77777777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zakresu</w:t>
            </w:r>
          </w:p>
          <w:p w14:paraId="41CEAF5D" w14:textId="77777777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komunikacji</w:t>
            </w:r>
          </w:p>
          <w:p w14:paraId="312A5E46" w14:textId="21210EF4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między</w:t>
            </w:r>
          </w:p>
          <w:p w14:paraId="672B3470" w14:textId="77777777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obywatelami i</w:t>
            </w:r>
          </w:p>
          <w:p w14:paraId="7F87979B" w14:textId="77777777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innymi</w:t>
            </w:r>
          </w:p>
          <w:p w14:paraId="0FD01D3B" w14:textId="77777777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interesariuszami</w:t>
            </w:r>
          </w:p>
          <w:p w14:paraId="416DDA95" w14:textId="2EE2D807" w:rsidR="00CF071D" w:rsidRPr="00FC296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</w:tcPr>
          <w:p w14:paraId="1ACD814B" w14:textId="48D797BD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Elektronizacja świadczeń</w:t>
            </w:r>
          </w:p>
          <w:p w14:paraId="2E6752B5" w14:textId="58E5EC24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zdrowotnych</w:t>
            </w:r>
          </w:p>
        </w:tc>
        <w:tc>
          <w:tcPr>
            <w:tcW w:w="1784" w:type="dxa"/>
          </w:tcPr>
          <w:p w14:paraId="4CDCB5A8" w14:textId="0C1B614B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30/03/2022</w:t>
            </w:r>
          </w:p>
        </w:tc>
        <w:tc>
          <w:tcPr>
            <w:tcW w:w="2109" w:type="dxa"/>
          </w:tcPr>
          <w:p w14:paraId="4952DF5C" w14:textId="23E04842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E80EC1">
              <w:rPr>
                <w:rFonts w:cstheme="minorHAnsi"/>
                <w:sz w:val="20"/>
                <w:szCs w:val="20"/>
              </w:rPr>
              <w:t>ziałanie 2.1</w:t>
            </w:r>
            <w:r>
              <w:rPr>
                <w:rFonts w:cstheme="minorHAnsi"/>
                <w:sz w:val="20"/>
                <w:szCs w:val="20"/>
              </w:rPr>
              <w:t xml:space="preserve"> POPC</w:t>
            </w:r>
          </w:p>
          <w:p w14:paraId="0B4F9914" w14:textId="514FFD24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 xml:space="preserve">oraz </w:t>
            </w:r>
            <w:r w:rsidR="00B64899">
              <w:rPr>
                <w:rFonts w:cstheme="minorHAnsi"/>
                <w:sz w:val="20"/>
                <w:szCs w:val="20"/>
              </w:rPr>
              <w:t>Budżet państwa (część 29)</w:t>
            </w:r>
          </w:p>
          <w:p w14:paraId="72D0678D" w14:textId="2910E013" w:rsidR="00CF071D" w:rsidRPr="00C577F1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</w:tcPr>
          <w:p w14:paraId="774CEF3E" w14:textId="058B6FF9" w:rsidR="00CF071D" w:rsidRPr="00C577F1" w:rsidRDefault="00B64899" w:rsidP="00CF071D">
            <w:pPr>
              <w:rPr>
                <w:rFonts w:cstheme="minorHAnsi"/>
                <w:sz w:val="20"/>
                <w:szCs w:val="20"/>
              </w:rPr>
            </w:pPr>
            <w:r w:rsidRPr="00B64899">
              <w:rPr>
                <w:rFonts w:cstheme="minorHAnsi"/>
                <w:sz w:val="20"/>
                <w:szCs w:val="20"/>
              </w:rPr>
              <w:t>71 191 945,02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70F63990" w14:textId="77777777" w:rsidTr="0011465E">
        <w:tc>
          <w:tcPr>
            <w:tcW w:w="515" w:type="dxa"/>
          </w:tcPr>
          <w:p w14:paraId="30B64B8F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5BC88770" w14:textId="7E522730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3700B4DF" w14:textId="0169E80B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PORTAL  „Bezpieczeństwa  i Obronności Akademii Sztuki Wojennej” - BiO ASzWoj</w:t>
            </w:r>
          </w:p>
        </w:tc>
        <w:tc>
          <w:tcPr>
            <w:tcW w:w="1652" w:type="dxa"/>
          </w:tcPr>
          <w:p w14:paraId="56F79841" w14:textId="5C93BD3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</w:p>
          <w:p w14:paraId="3127990B" w14:textId="3CE47C0D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BC1A64">
              <w:rPr>
                <w:rFonts w:cstheme="minorHAnsi"/>
                <w:sz w:val="20"/>
                <w:szCs w:val="20"/>
              </w:rPr>
              <w:t>Zwiększenie jakości oraz zakresu kom</w:t>
            </w:r>
            <w:r>
              <w:rPr>
                <w:rFonts w:cstheme="minorHAnsi"/>
                <w:sz w:val="20"/>
                <w:szCs w:val="20"/>
              </w:rPr>
              <w:t>unikacji między obywatelami i </w:t>
            </w:r>
            <w:r w:rsidRPr="00BC1A64">
              <w:rPr>
                <w:rFonts w:cstheme="minorHAnsi"/>
                <w:sz w:val="20"/>
                <w:szCs w:val="20"/>
              </w:rPr>
              <w:t>innymi interesariuszami a państwem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14:paraId="4AEAD4CA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B335E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 xml:space="preserve">.1. </w:t>
            </w:r>
            <w:r w:rsidRPr="009B335E">
              <w:rPr>
                <w:rFonts w:cstheme="minorHAnsi"/>
                <w:sz w:val="20"/>
                <w:szCs w:val="20"/>
              </w:rPr>
              <w:t>Reorientacja administracji publicznej na usługi zorientowane wokół p</w:t>
            </w:r>
            <w:r>
              <w:rPr>
                <w:rFonts w:cstheme="minorHAnsi"/>
                <w:sz w:val="20"/>
                <w:szCs w:val="20"/>
              </w:rPr>
              <w:t>otrzeb obywatela.</w:t>
            </w:r>
          </w:p>
          <w:p w14:paraId="57270027" w14:textId="77777777" w:rsidR="00CF071D" w:rsidRPr="00E80EC1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</w:tcPr>
          <w:p w14:paraId="0E3DCB1D" w14:textId="2DF22E5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E60FF">
              <w:rPr>
                <w:rFonts w:cstheme="minorHAnsi"/>
                <w:sz w:val="20"/>
                <w:szCs w:val="20"/>
              </w:rPr>
              <w:t>08/01/2020</w:t>
            </w:r>
          </w:p>
        </w:tc>
        <w:tc>
          <w:tcPr>
            <w:tcW w:w="2109" w:type="dxa"/>
          </w:tcPr>
          <w:p w14:paraId="0385D1BA" w14:textId="2068E3F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2.3.1 POPC </w:t>
            </w:r>
          </w:p>
          <w:p w14:paraId="73A5BD12" w14:textId="65E3ACA0" w:rsidR="00CF071D" w:rsidRPr="00E80EC1" w:rsidRDefault="00CF071D" w:rsidP="004F42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Budżet Państwa </w:t>
            </w:r>
            <w:r w:rsidR="004F42B5"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sz w:val="20"/>
                <w:szCs w:val="20"/>
              </w:rPr>
              <w:t>część 28</w:t>
            </w:r>
            <w:r w:rsidR="004F42B5">
              <w:rPr>
                <w:rFonts w:cstheme="minorHAnsi"/>
                <w:sz w:val="20"/>
                <w:szCs w:val="20"/>
              </w:rPr>
              <w:t>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14:paraId="38535BD1" w14:textId="515347CC" w:rsidR="00CF071D" w:rsidRPr="00AD5434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E60FF">
              <w:rPr>
                <w:rFonts w:cstheme="minorHAnsi"/>
                <w:sz w:val="20"/>
                <w:szCs w:val="20"/>
              </w:rPr>
              <w:t>11.956.504,00</w:t>
            </w:r>
            <w:r w:rsidR="00B64899">
              <w:rPr>
                <w:rFonts w:cstheme="minorHAnsi"/>
                <w:sz w:val="20"/>
                <w:szCs w:val="20"/>
              </w:rPr>
              <w:t xml:space="preserve"> zł</w:t>
            </w:r>
            <w:r w:rsidRPr="009E60FF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CF071D" w:rsidRPr="003E6EAD" w14:paraId="2AF318E5" w14:textId="77777777" w:rsidTr="00262CAB">
        <w:tc>
          <w:tcPr>
            <w:tcW w:w="515" w:type="dxa"/>
            <w:shd w:val="clear" w:color="auto" w:fill="FFC000"/>
          </w:tcPr>
          <w:p w14:paraId="04375BC8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0CE0F2C5" w14:textId="77777777" w:rsidR="00CF071D" w:rsidRPr="000326E8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0326E8">
              <w:rPr>
                <w:rFonts w:cstheme="minorHAnsi"/>
                <w:b/>
                <w:sz w:val="20"/>
                <w:szCs w:val="20"/>
              </w:rPr>
              <w:t>Ministerstwo Przedsiębiorczości i Technologii</w:t>
            </w:r>
          </w:p>
          <w:p w14:paraId="2CCE1807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AC8C71F" w14:textId="77777777" w:rsidR="00CF071D" w:rsidRPr="000326E8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638BC454" w14:textId="5678568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62CAB">
              <w:rPr>
                <w:rFonts w:cstheme="minorHAnsi"/>
                <w:sz w:val="20"/>
                <w:szCs w:val="20"/>
              </w:rPr>
              <w:t>Konto firmy– usługi online dla firm w jednym miejscu</w:t>
            </w:r>
          </w:p>
        </w:tc>
        <w:tc>
          <w:tcPr>
            <w:tcW w:w="1652" w:type="dxa"/>
            <w:shd w:val="clear" w:color="auto" w:fill="FFC000"/>
          </w:tcPr>
          <w:p w14:paraId="64244CE3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</w:p>
          <w:p w14:paraId="03F7C314" w14:textId="5FA68DB5" w:rsidR="00CF071D" w:rsidRPr="00FC609E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BC1A64">
              <w:rPr>
                <w:rFonts w:cstheme="minorHAnsi"/>
                <w:sz w:val="20"/>
                <w:szCs w:val="20"/>
              </w:rPr>
              <w:t>Zwiększenie jakości oraz zakresu kom</w:t>
            </w:r>
            <w:r>
              <w:rPr>
                <w:rFonts w:cstheme="minorHAnsi"/>
                <w:sz w:val="20"/>
                <w:szCs w:val="20"/>
              </w:rPr>
              <w:t xml:space="preserve">unikacji między obywatelami </w:t>
            </w:r>
            <w:r>
              <w:rPr>
                <w:rFonts w:cstheme="minorHAnsi"/>
                <w:sz w:val="20"/>
                <w:szCs w:val="20"/>
              </w:rPr>
              <w:lastRenderedPageBreak/>
              <w:t>i </w:t>
            </w:r>
            <w:r w:rsidRPr="00BC1A64">
              <w:rPr>
                <w:rFonts w:cstheme="minorHAnsi"/>
                <w:sz w:val="20"/>
                <w:szCs w:val="20"/>
              </w:rPr>
              <w:t>innymi interesariuszami a państwem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141" w:type="dxa"/>
            <w:shd w:val="clear" w:color="auto" w:fill="FFC000"/>
          </w:tcPr>
          <w:p w14:paraId="530393B5" w14:textId="1079B3A5" w:rsidR="00CF071D" w:rsidRPr="007B508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B335E">
              <w:rPr>
                <w:rFonts w:cstheme="minorHAnsi"/>
                <w:sz w:val="20"/>
                <w:szCs w:val="20"/>
              </w:rPr>
              <w:lastRenderedPageBreak/>
              <w:t>5</w:t>
            </w:r>
            <w:r>
              <w:rPr>
                <w:rFonts w:cstheme="minorHAnsi"/>
                <w:sz w:val="20"/>
                <w:szCs w:val="20"/>
              </w:rPr>
              <w:t xml:space="preserve">.1. </w:t>
            </w:r>
            <w:r w:rsidRPr="009B335E">
              <w:rPr>
                <w:rFonts w:cstheme="minorHAnsi"/>
                <w:sz w:val="20"/>
                <w:szCs w:val="20"/>
              </w:rPr>
              <w:t>Reorientacja administracji publicznej na usługi zorientowane wokół p</w:t>
            </w:r>
            <w:r>
              <w:rPr>
                <w:rFonts w:cstheme="minorHAnsi"/>
                <w:sz w:val="20"/>
                <w:szCs w:val="20"/>
              </w:rPr>
              <w:t>otrzeb obywatela</w:t>
            </w:r>
          </w:p>
        </w:tc>
        <w:tc>
          <w:tcPr>
            <w:tcW w:w="1784" w:type="dxa"/>
            <w:shd w:val="clear" w:color="auto" w:fill="FFC000"/>
          </w:tcPr>
          <w:p w14:paraId="4B465E7F" w14:textId="1C951AB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02/2022</w:t>
            </w:r>
          </w:p>
        </w:tc>
        <w:tc>
          <w:tcPr>
            <w:tcW w:w="2109" w:type="dxa"/>
            <w:shd w:val="clear" w:color="auto" w:fill="FFC000"/>
          </w:tcPr>
          <w:p w14:paraId="65A3FC82" w14:textId="4D7BC0FA" w:rsidR="00CF071D" w:rsidRDefault="00CF071D" w:rsidP="004F42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 POPC</w:t>
            </w:r>
            <w:r w:rsidR="004F42B5">
              <w:rPr>
                <w:rFonts w:cstheme="minorHAnsi"/>
                <w:sz w:val="20"/>
                <w:szCs w:val="20"/>
              </w:rPr>
              <w:t xml:space="preserve">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="004F42B5">
              <w:rPr>
                <w:rFonts w:cstheme="minorHAnsi"/>
                <w:sz w:val="20"/>
                <w:szCs w:val="20"/>
              </w:rPr>
              <w:t xml:space="preserve"> </w:t>
            </w:r>
            <w:r w:rsidR="004F42B5">
              <w:rPr>
                <w:rFonts w:cstheme="minorHAnsi"/>
                <w:sz w:val="20"/>
                <w:szCs w:val="20"/>
              </w:rPr>
              <w:br/>
              <w:t>(część 20)</w:t>
            </w:r>
          </w:p>
        </w:tc>
        <w:tc>
          <w:tcPr>
            <w:tcW w:w="1618" w:type="dxa"/>
            <w:shd w:val="clear" w:color="auto" w:fill="FFC000"/>
          </w:tcPr>
          <w:p w14:paraId="5F1B0747" w14:textId="5CC1A91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62CAB">
              <w:rPr>
                <w:rFonts w:cstheme="minorHAnsi"/>
                <w:sz w:val="20"/>
                <w:szCs w:val="20"/>
              </w:rPr>
              <w:t>41 792 091,11 zł</w:t>
            </w:r>
          </w:p>
        </w:tc>
      </w:tr>
      <w:tr w:rsidR="00CF071D" w:rsidRPr="003E6EAD" w14:paraId="0B6B4A48" w14:textId="77777777" w:rsidTr="0011465E">
        <w:tc>
          <w:tcPr>
            <w:tcW w:w="515" w:type="dxa"/>
          </w:tcPr>
          <w:p w14:paraId="1CE20EB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</w:tcPr>
          <w:p w14:paraId="3EBC0C31" w14:textId="77777777" w:rsidR="00CF071D" w:rsidRPr="000326E8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0326E8">
              <w:rPr>
                <w:rFonts w:cstheme="minorHAnsi"/>
                <w:b/>
                <w:sz w:val="20"/>
                <w:szCs w:val="20"/>
              </w:rPr>
              <w:t>Ministerstwo Przedsiębiorczości i Technologii</w:t>
            </w:r>
          </w:p>
          <w:p w14:paraId="4F2C8EC3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275A5613" w14:textId="7B6DBC4F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Urząd Zamówień Publicznych </w:t>
            </w:r>
          </w:p>
        </w:tc>
        <w:tc>
          <w:tcPr>
            <w:tcW w:w="2414" w:type="dxa"/>
          </w:tcPr>
          <w:p w14:paraId="4FA4CC1A" w14:textId="3BDE0B0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Projekt „e-Zamówienia – elektroniczne zamówienia publiczne”</w:t>
            </w:r>
            <w:r w:rsidRPr="005E3C8E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</w:tcPr>
          <w:p w14:paraId="5058D2D8" w14:textId="77777777" w:rsidR="00CF071D" w:rsidRPr="00FC609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C609E">
              <w:rPr>
                <w:rFonts w:cstheme="minorHAnsi"/>
                <w:sz w:val="20"/>
                <w:szCs w:val="20"/>
              </w:rPr>
              <w:t xml:space="preserve">4.2.  </w:t>
            </w:r>
          </w:p>
          <w:p w14:paraId="7A9D8C1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C609E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państwem.</w:t>
            </w:r>
          </w:p>
          <w:p w14:paraId="0915716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C609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  <w:p w14:paraId="0036D9F1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1" w:type="dxa"/>
          </w:tcPr>
          <w:p w14:paraId="16AD5FA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7B5088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publicznej.</w:t>
            </w:r>
          </w:p>
          <w:p w14:paraId="143B6994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3539385" w14:textId="464E196C" w:rsidR="00CF071D" w:rsidRPr="009B335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7B5088">
              <w:rPr>
                <w:rFonts w:cstheme="minorHAnsi"/>
                <w:sz w:val="20"/>
                <w:szCs w:val="20"/>
              </w:rPr>
              <w:t>5.3. Rozwój kompetencji cyfrowych obywateli, pracowników administracji i specjalistów TIK</w:t>
            </w:r>
          </w:p>
        </w:tc>
        <w:tc>
          <w:tcPr>
            <w:tcW w:w="1784" w:type="dxa"/>
          </w:tcPr>
          <w:p w14:paraId="484F2C29" w14:textId="3D322917" w:rsidR="00CF071D" w:rsidRPr="009E60FF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109" w:type="dxa"/>
          </w:tcPr>
          <w:p w14:paraId="205DF6C4" w14:textId="65AA46E9" w:rsidR="00CF071D" w:rsidRDefault="00CF071D" w:rsidP="00CB189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2.1.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B1896">
              <w:rPr>
                <w:rFonts w:cstheme="minorHAnsi"/>
                <w:sz w:val="20"/>
                <w:szCs w:val="20"/>
              </w:rPr>
              <w:t>(część 49)</w:t>
            </w:r>
          </w:p>
        </w:tc>
        <w:tc>
          <w:tcPr>
            <w:tcW w:w="1618" w:type="dxa"/>
          </w:tcPr>
          <w:p w14:paraId="4FD076D3" w14:textId="03FDFEB9" w:rsidR="00CF071D" w:rsidRPr="009E60FF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34 024 304,00</w:t>
            </w:r>
          </w:p>
        </w:tc>
      </w:tr>
      <w:tr w:rsidR="00CF071D" w:rsidRPr="003E6EAD" w14:paraId="2686916A" w14:textId="77777777" w:rsidTr="004D0ED3">
        <w:tc>
          <w:tcPr>
            <w:tcW w:w="515" w:type="dxa"/>
          </w:tcPr>
          <w:p w14:paraId="55FDB0F8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14:paraId="21CF4B91" w14:textId="77777777" w:rsidR="00CF071D" w:rsidRPr="0011465E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11465E">
              <w:rPr>
                <w:rFonts w:cstheme="minorHAnsi"/>
                <w:b/>
                <w:sz w:val="20"/>
                <w:szCs w:val="20"/>
              </w:rPr>
              <w:t xml:space="preserve">Ministerstwo Przedsiębiorczości i Technologii </w:t>
            </w:r>
          </w:p>
          <w:p w14:paraId="007AFE80" w14:textId="7DBB37F7" w:rsidR="00CF071D" w:rsidRPr="0011465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1465E">
              <w:rPr>
                <w:rFonts w:cstheme="minorHAnsi"/>
                <w:sz w:val="20"/>
                <w:szCs w:val="20"/>
              </w:rPr>
              <w:lastRenderedPageBreak/>
              <w:t>Główny Urząd Miar</w:t>
            </w:r>
          </w:p>
        </w:tc>
        <w:tc>
          <w:tcPr>
            <w:tcW w:w="2414" w:type="dxa"/>
          </w:tcPr>
          <w:p w14:paraId="09823744" w14:textId="5F188F49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7131CB6D">
              <w:rPr>
                <w:b/>
                <w:bCs/>
                <w:sz w:val="20"/>
                <w:szCs w:val="20"/>
              </w:rPr>
              <w:lastRenderedPageBreak/>
              <w:t xml:space="preserve">Poprawa efektywności realizowanych przedsięwzięć poprzez wdrożenie Metodyk </w:t>
            </w:r>
            <w:r w:rsidRPr="7131CB6D">
              <w:rPr>
                <w:b/>
                <w:bCs/>
                <w:sz w:val="20"/>
                <w:szCs w:val="20"/>
              </w:rPr>
              <w:lastRenderedPageBreak/>
              <w:t>Zarządzania Projektem oraz Zarządzanie Portfelem Projektów (akronim: MZP-GUM)</w:t>
            </w:r>
          </w:p>
        </w:tc>
        <w:tc>
          <w:tcPr>
            <w:tcW w:w="1652" w:type="dxa"/>
          </w:tcPr>
          <w:p w14:paraId="638ED91C" w14:textId="7332E8BE" w:rsidR="00CF071D" w:rsidRPr="00FC609E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4.2.2 Wzmocnienie dojrzałości organizacyjnej </w:t>
            </w:r>
            <w:r>
              <w:rPr>
                <w:rFonts w:cstheme="minorHAnsi"/>
                <w:sz w:val="20"/>
                <w:szCs w:val="20"/>
              </w:rPr>
              <w:lastRenderedPageBreak/>
              <w:t>jednostek administracji publicznej oraz usprawnienie zaplecza elektronicznej administracji (back - office)</w:t>
            </w:r>
          </w:p>
        </w:tc>
        <w:tc>
          <w:tcPr>
            <w:tcW w:w="2141" w:type="dxa"/>
          </w:tcPr>
          <w:p w14:paraId="0317C18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5.2 Implementacja narzędzi horyzontalnych, </w:t>
            </w:r>
            <w:r>
              <w:rPr>
                <w:rFonts w:cstheme="minorHAnsi"/>
                <w:sz w:val="20"/>
                <w:szCs w:val="20"/>
              </w:rPr>
              <w:lastRenderedPageBreak/>
              <w:t>wspierających działania administracji publicznej</w:t>
            </w:r>
          </w:p>
          <w:p w14:paraId="7A2BEF5B" w14:textId="77777777" w:rsidR="00CF071D" w:rsidRPr="007B5088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</w:tcPr>
          <w:p w14:paraId="028A790A" w14:textId="41681F4D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3E03681F">
              <w:rPr>
                <w:sz w:val="20"/>
                <w:szCs w:val="20"/>
              </w:rPr>
              <w:lastRenderedPageBreak/>
              <w:t>28/02/2022</w:t>
            </w:r>
          </w:p>
        </w:tc>
        <w:tc>
          <w:tcPr>
            <w:tcW w:w="2109" w:type="dxa"/>
          </w:tcPr>
          <w:p w14:paraId="1552153B" w14:textId="599C5AEB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D3F38">
              <w:rPr>
                <w:rFonts w:cstheme="minorHAnsi"/>
                <w:sz w:val="20"/>
                <w:szCs w:val="20"/>
              </w:rPr>
              <w:t>Działanie nr 2.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8D3F3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64)</w:t>
            </w:r>
          </w:p>
        </w:tc>
        <w:tc>
          <w:tcPr>
            <w:tcW w:w="1618" w:type="dxa"/>
            <w:vAlign w:val="center"/>
          </w:tcPr>
          <w:p w14:paraId="09052C71" w14:textId="0AF98B0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4E87EEE7">
              <w:rPr>
                <w:sz w:val="20"/>
                <w:szCs w:val="20"/>
              </w:rPr>
              <w:t>3 600 000 zł</w:t>
            </w:r>
          </w:p>
        </w:tc>
      </w:tr>
      <w:tr w:rsidR="00CF071D" w:rsidRPr="003E6EAD" w14:paraId="6A67D916" w14:textId="77777777" w:rsidTr="004D0ED3">
        <w:tc>
          <w:tcPr>
            <w:tcW w:w="515" w:type="dxa"/>
          </w:tcPr>
          <w:p w14:paraId="304B41E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522B32EC" w14:textId="0F3C37E3" w:rsidR="00CF071D" w:rsidRPr="000326E8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</w:tcPr>
          <w:p w14:paraId="5E4D6DEF" w14:textId="22574F35" w:rsidR="00CF071D" w:rsidRPr="00EB2F6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B2F60">
              <w:rPr>
                <w:rFonts w:cstheme="minorHAnsi"/>
                <w:bCs/>
                <w:sz w:val="20"/>
                <w:szCs w:val="20"/>
              </w:rPr>
              <w:t>System wsparcia informatycznego dla środowiska e-usług w zakresie tachografów świadczonych przez GUM – „TRANS-TACHO”</w:t>
            </w:r>
          </w:p>
        </w:tc>
        <w:tc>
          <w:tcPr>
            <w:tcW w:w="1652" w:type="dxa"/>
          </w:tcPr>
          <w:p w14:paraId="0A86588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93010">
              <w:rPr>
                <w:rFonts w:cstheme="minorHAnsi"/>
                <w:sz w:val="20"/>
                <w:szCs w:val="20"/>
              </w:rPr>
              <w:t>1.</w:t>
            </w:r>
          </w:p>
          <w:p w14:paraId="5F00112E" w14:textId="77777777" w:rsidR="00CF071D" w:rsidRPr="00F930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93010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państwem,</w:t>
            </w:r>
          </w:p>
          <w:p w14:paraId="20A00A7F" w14:textId="77777777" w:rsidR="00CF071D" w:rsidRPr="00F93010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B7F60BC" w14:textId="36BF7C7C" w:rsidR="00CF071D" w:rsidRPr="00FC609E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93010">
              <w:rPr>
                <w:rFonts w:cstheme="minorHAnsi"/>
                <w:sz w:val="20"/>
                <w:szCs w:val="20"/>
              </w:rPr>
              <w:t xml:space="preserve">3 Podniesienie poziomu kompetencji cyfrowych obywateli, specjalistów TIK oraz pracowników </w:t>
            </w:r>
            <w:r w:rsidRPr="00F93010">
              <w:rPr>
                <w:rFonts w:cstheme="minorHAnsi"/>
                <w:sz w:val="20"/>
                <w:szCs w:val="20"/>
              </w:rPr>
              <w:lastRenderedPageBreak/>
              <w:t>administracji publicznej.</w:t>
            </w:r>
          </w:p>
        </w:tc>
        <w:tc>
          <w:tcPr>
            <w:tcW w:w="2141" w:type="dxa"/>
          </w:tcPr>
          <w:p w14:paraId="40AEF040" w14:textId="6B176C6C" w:rsidR="00CF071D" w:rsidRPr="007B508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7131CB6D">
              <w:rPr>
                <w:sz w:val="20"/>
                <w:szCs w:val="20"/>
              </w:rPr>
              <w:lastRenderedPageBreak/>
              <w:t>5.1 Reorientacja administracji publicznej na usługi zorientowane wokół potrzeb obywatela; oraz 5.3 Rozwój kompetencji cyfrowych obywateli, pracowników administracji publicznej oraz specjalistów TIK</w:t>
            </w:r>
          </w:p>
        </w:tc>
        <w:tc>
          <w:tcPr>
            <w:tcW w:w="1784" w:type="dxa"/>
          </w:tcPr>
          <w:p w14:paraId="1243ACEE" w14:textId="7CA7611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93010">
              <w:rPr>
                <w:sz w:val="20"/>
                <w:szCs w:val="20"/>
              </w:rPr>
              <w:t>31/03/2023</w:t>
            </w:r>
          </w:p>
        </w:tc>
        <w:tc>
          <w:tcPr>
            <w:tcW w:w="2109" w:type="dxa"/>
          </w:tcPr>
          <w:p w14:paraId="494DEC98" w14:textId="10006C6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93010">
              <w:rPr>
                <w:rFonts w:cstheme="minorHAnsi"/>
                <w:sz w:val="20"/>
                <w:szCs w:val="20"/>
              </w:rPr>
              <w:t>Działanie nr 2.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F930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64)</w:t>
            </w:r>
          </w:p>
        </w:tc>
        <w:tc>
          <w:tcPr>
            <w:tcW w:w="1618" w:type="dxa"/>
            <w:vAlign w:val="center"/>
          </w:tcPr>
          <w:p w14:paraId="4D7A5DA8" w14:textId="05D7E292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1FC93A40">
              <w:rPr>
                <w:sz w:val="20"/>
                <w:szCs w:val="20"/>
              </w:rPr>
              <w:t>9 880 000 zł</w:t>
            </w:r>
          </w:p>
        </w:tc>
      </w:tr>
      <w:tr w:rsidR="00CF071D" w:rsidRPr="003E6EAD" w14:paraId="6AF74A63" w14:textId="77777777" w:rsidTr="001F7C4D">
        <w:tc>
          <w:tcPr>
            <w:tcW w:w="515" w:type="dxa"/>
          </w:tcPr>
          <w:p w14:paraId="21B55575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449C38DA" w14:textId="253E5A7B" w:rsidR="00CF071D" w:rsidRPr="000326E8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</w:tcPr>
          <w:p w14:paraId="383DEABF" w14:textId="461BB64F" w:rsidR="00CF071D" w:rsidRPr="00EB2F6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B2F60">
              <w:rPr>
                <w:rFonts w:cstheme="minorHAnsi"/>
                <w:bCs/>
                <w:sz w:val="20"/>
                <w:szCs w:val="20"/>
              </w:rPr>
              <w:t>„e-CzasPL” - system niezawodnej i wiarygodnej dystrybucji czasu urzędowego na obszarze RP</w:t>
            </w:r>
          </w:p>
        </w:tc>
        <w:tc>
          <w:tcPr>
            <w:tcW w:w="1652" w:type="dxa"/>
          </w:tcPr>
          <w:p w14:paraId="302DC22D" w14:textId="77777777" w:rsidR="00CF071D" w:rsidRPr="00F9301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93010">
              <w:rPr>
                <w:rFonts w:cstheme="minorHAnsi"/>
                <w:sz w:val="20"/>
                <w:szCs w:val="20"/>
              </w:rPr>
              <w:t>1.Zwiększenie jakości oraz zakresu komunikacji pomiędzy obywatelami i innymi interesariuszami a państwem,</w:t>
            </w:r>
          </w:p>
          <w:p w14:paraId="667F0B24" w14:textId="77777777" w:rsidR="00CF071D" w:rsidRPr="00F9301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93010">
              <w:rPr>
                <w:rFonts w:cstheme="minorHAnsi"/>
                <w:sz w:val="20"/>
                <w:szCs w:val="20"/>
              </w:rPr>
              <w:t>oraz</w:t>
            </w:r>
          </w:p>
          <w:p w14:paraId="3A637C47" w14:textId="32DB5944" w:rsidR="00CF071D" w:rsidRPr="00FC609E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93010">
              <w:rPr>
                <w:rFonts w:cstheme="minorHAnsi"/>
                <w:sz w:val="20"/>
                <w:szCs w:val="20"/>
              </w:rPr>
              <w:t>3 Podniesienie poziomu kompetencji cyfrowych obywateli, specjalistów TIK oraz pracowników administracji publicznej</w:t>
            </w:r>
          </w:p>
        </w:tc>
        <w:tc>
          <w:tcPr>
            <w:tcW w:w="2141" w:type="dxa"/>
          </w:tcPr>
          <w:p w14:paraId="15A36FEF" w14:textId="23FC62D7" w:rsidR="00CF071D" w:rsidRPr="007B508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7131CB6D">
              <w:rPr>
                <w:sz w:val="20"/>
                <w:szCs w:val="20"/>
              </w:rPr>
              <w:t>5.1 Reorientacja administracji publicznej na usługi zorientowane wokół potrzeb obywatela; oraz 5.3 Rozwój kompetencji cyfrowych obywateli, pracowników administracji publicznej oraz specjalistów TIK</w:t>
            </w:r>
          </w:p>
        </w:tc>
        <w:tc>
          <w:tcPr>
            <w:tcW w:w="1784" w:type="dxa"/>
          </w:tcPr>
          <w:p w14:paraId="3A09E9E2" w14:textId="2468A37B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93010">
              <w:rPr>
                <w:sz w:val="20"/>
                <w:szCs w:val="20"/>
              </w:rPr>
              <w:t>31/03/2023</w:t>
            </w:r>
          </w:p>
        </w:tc>
        <w:tc>
          <w:tcPr>
            <w:tcW w:w="2109" w:type="dxa"/>
          </w:tcPr>
          <w:p w14:paraId="295E5693" w14:textId="6FD57AE1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BA5CE6">
              <w:rPr>
                <w:rFonts w:cstheme="minorHAnsi"/>
                <w:sz w:val="20"/>
                <w:szCs w:val="20"/>
              </w:rPr>
              <w:t xml:space="preserve">Działanie nr 2.1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BA5CE6">
              <w:rPr>
                <w:rFonts w:cstheme="minorHAnsi"/>
                <w:sz w:val="20"/>
                <w:szCs w:val="20"/>
              </w:rPr>
              <w:t xml:space="preserve"> (część 64)</w:t>
            </w:r>
          </w:p>
        </w:tc>
        <w:tc>
          <w:tcPr>
            <w:tcW w:w="1618" w:type="dxa"/>
          </w:tcPr>
          <w:p w14:paraId="232C0638" w14:textId="6E544069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3E03681F">
              <w:rPr>
                <w:sz w:val="20"/>
                <w:szCs w:val="20"/>
              </w:rPr>
              <w:t>12 800 000 zł</w:t>
            </w:r>
          </w:p>
        </w:tc>
      </w:tr>
      <w:tr w:rsidR="00CF071D" w:rsidRPr="003E6EAD" w14:paraId="3FF2711B" w14:textId="77777777" w:rsidTr="0011465E">
        <w:tc>
          <w:tcPr>
            <w:tcW w:w="515" w:type="dxa"/>
          </w:tcPr>
          <w:p w14:paraId="7EEDDB9D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14:paraId="7545DAA1" w14:textId="77777777" w:rsidR="00CF071D" w:rsidRPr="009A2CF0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9A2CF0">
              <w:rPr>
                <w:rFonts w:cstheme="minorHAnsi"/>
                <w:b/>
                <w:sz w:val="20"/>
                <w:szCs w:val="20"/>
              </w:rPr>
              <w:t xml:space="preserve">Ministerstwo Przedsiębiorczości </w:t>
            </w:r>
          </w:p>
          <w:p w14:paraId="060F206E" w14:textId="51348153" w:rsidR="00CF071D" w:rsidRPr="000326E8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i Technologii </w:t>
            </w:r>
            <w:r w:rsidRPr="009A2CF0">
              <w:rPr>
                <w:rFonts w:cstheme="minorHAnsi"/>
                <w:sz w:val="20"/>
                <w:szCs w:val="20"/>
              </w:rPr>
              <w:t>Urząd Patentowy Rzeczypospolitej Polskiej</w:t>
            </w:r>
          </w:p>
        </w:tc>
        <w:tc>
          <w:tcPr>
            <w:tcW w:w="2414" w:type="dxa"/>
          </w:tcPr>
          <w:p w14:paraId="0D5BE252" w14:textId="200BFE52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Realizacja projektu Platforma Usług Elektronicznych Urzędu Patentowego RP (PUEUP)</w:t>
            </w:r>
          </w:p>
        </w:tc>
        <w:tc>
          <w:tcPr>
            <w:tcW w:w="1652" w:type="dxa"/>
          </w:tcPr>
          <w:p w14:paraId="07285267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 xml:space="preserve">4.2.1. </w:t>
            </w:r>
          </w:p>
          <w:p w14:paraId="30EDFF41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Zwiększenie</w:t>
            </w:r>
          </w:p>
          <w:p w14:paraId="35661F2E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jakości oraz</w:t>
            </w:r>
          </w:p>
          <w:p w14:paraId="29C6F4E4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zakresu</w:t>
            </w:r>
          </w:p>
          <w:p w14:paraId="50AD85C0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komunikacji</w:t>
            </w:r>
          </w:p>
          <w:p w14:paraId="2BF0F60F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pomiędzy</w:t>
            </w:r>
          </w:p>
          <w:p w14:paraId="561C7916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lastRenderedPageBreak/>
              <w:t>obywatelami i</w:t>
            </w:r>
          </w:p>
          <w:p w14:paraId="1D5E2074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innymi</w:t>
            </w:r>
          </w:p>
          <w:p w14:paraId="3F0FC55A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interesariuszami</w:t>
            </w:r>
          </w:p>
          <w:p w14:paraId="5B12E4E9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a państwem</w:t>
            </w:r>
          </w:p>
          <w:p w14:paraId="19062CC6" w14:textId="7EE4A8F7" w:rsidR="00CF071D" w:rsidRPr="00FC609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4.2.3 Podniesienie poziomu kompetencji cyfrowych obywateli, specjalistów TIK oraz pracowników administracji publicznej.</w:t>
            </w:r>
          </w:p>
        </w:tc>
        <w:tc>
          <w:tcPr>
            <w:tcW w:w="2141" w:type="dxa"/>
          </w:tcPr>
          <w:p w14:paraId="25330245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lastRenderedPageBreak/>
              <w:t>5.1 Reorientacja administracji publicznej na usługi zorientowane wokół potrzeb obywatela</w:t>
            </w:r>
          </w:p>
          <w:p w14:paraId="1CF05843" w14:textId="30EAD255" w:rsidR="00CF071D" w:rsidRPr="007B508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sz w:val="20"/>
                <w:szCs w:val="20"/>
              </w:rPr>
              <w:lastRenderedPageBreak/>
              <w:t>5.3 Rozwój kompetencji cyfrowych obywateli, pracowników administracji publicznej oraz specjalistów TIK</w:t>
            </w:r>
          </w:p>
        </w:tc>
        <w:tc>
          <w:tcPr>
            <w:tcW w:w="1784" w:type="dxa"/>
          </w:tcPr>
          <w:p w14:paraId="4B76BBE2" w14:textId="3B93C25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26/07</w:t>
            </w:r>
            <w:r w:rsidRPr="00540C93">
              <w:rPr>
                <w:rFonts w:cstheme="minorHAnsi"/>
                <w:sz w:val="20"/>
                <w:szCs w:val="20"/>
              </w:rPr>
              <w:t>/2020</w:t>
            </w:r>
          </w:p>
        </w:tc>
        <w:tc>
          <w:tcPr>
            <w:tcW w:w="2109" w:type="dxa"/>
          </w:tcPr>
          <w:p w14:paraId="15BA4FA0" w14:textId="5722556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 xml:space="preserve">Działanie nr 2.1 </w:t>
            </w:r>
            <w:r>
              <w:rPr>
                <w:rFonts w:cstheme="minorHAnsi"/>
                <w:sz w:val="20"/>
                <w:szCs w:val="20"/>
              </w:rPr>
              <w:t xml:space="preserve">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61)</w:t>
            </w:r>
          </w:p>
          <w:p w14:paraId="2512BA20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</w:tcPr>
          <w:p w14:paraId="5A7B1C1D" w14:textId="1D11744C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21 212 000,00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5F8722FB" w14:textId="77777777" w:rsidTr="0011465E">
        <w:tc>
          <w:tcPr>
            <w:tcW w:w="515" w:type="dxa"/>
          </w:tcPr>
          <w:p w14:paraId="16FA5E57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1E01F2D2" w14:textId="77777777" w:rsidR="00CF071D" w:rsidRPr="000326E8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</w:tcPr>
          <w:p w14:paraId="4BCD1324" w14:textId="7A04147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 xml:space="preserve">Realizacja projektu </w:t>
            </w:r>
            <w:r>
              <w:rPr>
                <w:rFonts w:cstheme="minorHAnsi"/>
                <w:sz w:val="20"/>
                <w:szCs w:val="20"/>
              </w:rPr>
              <w:t>PORTOS</w:t>
            </w:r>
            <w:r w:rsidRPr="00540C93">
              <w:rPr>
                <w:rFonts w:cstheme="minorHAnsi"/>
                <w:sz w:val="20"/>
                <w:szCs w:val="20"/>
              </w:rPr>
              <w:t xml:space="preserve"> – platformy orzecznictwa Urzędu Patentowego RP</w:t>
            </w:r>
          </w:p>
        </w:tc>
        <w:tc>
          <w:tcPr>
            <w:tcW w:w="1652" w:type="dxa"/>
          </w:tcPr>
          <w:p w14:paraId="0992463E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 xml:space="preserve">4.2.1. </w:t>
            </w:r>
          </w:p>
          <w:p w14:paraId="4B9D7BBC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Zwiększenie</w:t>
            </w:r>
          </w:p>
          <w:p w14:paraId="73A0B283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jakości oraz</w:t>
            </w:r>
          </w:p>
          <w:p w14:paraId="76ED35E9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zakresu</w:t>
            </w:r>
          </w:p>
          <w:p w14:paraId="053A2243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komunikacji</w:t>
            </w:r>
          </w:p>
          <w:p w14:paraId="22410622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pomiędzy</w:t>
            </w:r>
          </w:p>
          <w:p w14:paraId="33951D1F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obywatelami i</w:t>
            </w:r>
          </w:p>
          <w:p w14:paraId="7A8AEEC6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innymi</w:t>
            </w:r>
          </w:p>
          <w:p w14:paraId="3EF70AD4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interesariuszami</w:t>
            </w:r>
          </w:p>
          <w:p w14:paraId="26674C3F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a państwem</w:t>
            </w:r>
          </w:p>
          <w:p w14:paraId="15643667" w14:textId="63E4CF92" w:rsidR="00CF071D" w:rsidRPr="00FC609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 xml:space="preserve">4.2.3 Podniesienie poziomu kompetencji </w:t>
            </w:r>
            <w:r w:rsidRPr="00540C93">
              <w:rPr>
                <w:rFonts w:cstheme="minorHAnsi"/>
                <w:sz w:val="20"/>
                <w:szCs w:val="20"/>
              </w:rPr>
              <w:lastRenderedPageBreak/>
              <w:t>cyfrowych obywateli, specjalistów TIK oraz pracowników administracji publicznej.</w:t>
            </w:r>
          </w:p>
        </w:tc>
        <w:tc>
          <w:tcPr>
            <w:tcW w:w="2141" w:type="dxa"/>
          </w:tcPr>
          <w:p w14:paraId="5BFC0734" w14:textId="77777777" w:rsidR="00CF071D" w:rsidRPr="00540C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lastRenderedPageBreak/>
              <w:t>5.1 Reorientacja administracji publicznej na usługi zorientowane wokół potrzeb obywatela</w:t>
            </w:r>
          </w:p>
          <w:p w14:paraId="4087DD97" w14:textId="6EAD36B2" w:rsidR="00CF071D" w:rsidRPr="007B508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sz w:val="20"/>
                <w:szCs w:val="20"/>
              </w:rPr>
              <w:t>5.3 Rozwój kompetencji cyfrowych obywateli, pracowników administracji publicznej oraz specjalistów TIK</w:t>
            </w:r>
          </w:p>
        </w:tc>
        <w:tc>
          <w:tcPr>
            <w:tcW w:w="1784" w:type="dxa"/>
          </w:tcPr>
          <w:p w14:paraId="374CD155" w14:textId="06183E9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15/12/2022</w:t>
            </w:r>
          </w:p>
        </w:tc>
        <w:tc>
          <w:tcPr>
            <w:tcW w:w="2109" w:type="dxa"/>
          </w:tcPr>
          <w:p w14:paraId="19077DCD" w14:textId="58C5CB29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62440F">
              <w:rPr>
                <w:rFonts w:cstheme="minorHAnsi"/>
                <w:sz w:val="20"/>
                <w:szCs w:val="20"/>
              </w:rPr>
              <w:t xml:space="preserve">Działanie nr 2.1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62440F">
              <w:rPr>
                <w:rFonts w:cstheme="minorHAnsi"/>
                <w:sz w:val="20"/>
                <w:szCs w:val="20"/>
              </w:rPr>
              <w:t xml:space="preserve"> (część 61)</w:t>
            </w:r>
          </w:p>
        </w:tc>
        <w:tc>
          <w:tcPr>
            <w:tcW w:w="1618" w:type="dxa"/>
          </w:tcPr>
          <w:p w14:paraId="5D812AB9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40C93">
              <w:rPr>
                <w:rFonts w:cstheme="minorHAnsi"/>
                <w:sz w:val="20"/>
                <w:szCs w:val="20"/>
              </w:rPr>
              <w:t>5 665 000,00</w:t>
            </w:r>
          </w:p>
          <w:p w14:paraId="4F71E5BB" w14:textId="3F50D75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(wartość szacunkowa)</w:t>
            </w:r>
          </w:p>
        </w:tc>
      </w:tr>
      <w:tr w:rsidR="00CF071D" w:rsidRPr="003E6EAD" w14:paraId="77F7017C" w14:textId="77777777" w:rsidTr="0011465E">
        <w:tc>
          <w:tcPr>
            <w:tcW w:w="515" w:type="dxa"/>
          </w:tcPr>
          <w:p w14:paraId="6A955C33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7EFF0CC1" w14:textId="20B6005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0326E8">
              <w:rPr>
                <w:rFonts w:cstheme="minorHAnsi"/>
                <w:b/>
                <w:sz w:val="20"/>
                <w:szCs w:val="20"/>
              </w:rPr>
              <w:t>Ministerstwo Rodziny, Pracy i Polityki Społecznej</w:t>
            </w:r>
          </w:p>
        </w:tc>
        <w:tc>
          <w:tcPr>
            <w:tcW w:w="2414" w:type="dxa"/>
          </w:tcPr>
          <w:p w14:paraId="19994E76" w14:textId="0137C7E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Monitoring Pracy i Pobytu w Celach Zarobkowych Cudzoziemców na Terytorium Rzeczypospolitej Polskiej</w:t>
            </w:r>
          </w:p>
        </w:tc>
        <w:tc>
          <w:tcPr>
            <w:tcW w:w="1652" w:type="dxa"/>
          </w:tcPr>
          <w:p w14:paraId="53FB8DAD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04E8C">
              <w:rPr>
                <w:rFonts w:cstheme="minorHAnsi"/>
                <w:sz w:val="20"/>
                <w:szCs w:val="20"/>
              </w:rPr>
              <w:t xml:space="preserve">  </w:t>
            </w:r>
          </w:p>
          <w:p w14:paraId="7477139E" w14:textId="77777777" w:rsidR="00CF071D" w:rsidRPr="00504E8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04E8C">
              <w:rPr>
                <w:rFonts w:cstheme="minorHAnsi"/>
                <w:sz w:val="20"/>
                <w:szCs w:val="20"/>
              </w:rPr>
              <w:t>1. Zwiększenie jakości oraz zakresu komunikacji między obywatelami i innymi interesariuszami a państwem.</w:t>
            </w:r>
          </w:p>
          <w:p w14:paraId="2963D292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1" w:type="dxa"/>
          </w:tcPr>
          <w:p w14:paraId="17387DAD" w14:textId="77777777" w:rsidR="00CF071D" w:rsidRPr="00504E8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5.1 </w:t>
            </w:r>
            <w:r w:rsidRPr="00504E8C">
              <w:rPr>
                <w:rFonts w:cstheme="minorHAnsi"/>
                <w:sz w:val="20"/>
                <w:szCs w:val="20"/>
              </w:rPr>
              <w:t>Reorientacja administracji publicznej na usługi zorientowane wokół potrzeb obywatela</w:t>
            </w:r>
          </w:p>
          <w:p w14:paraId="7591EC60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</w:tcPr>
          <w:p w14:paraId="7A2607B2" w14:textId="44C5E500" w:rsidR="00CF071D" w:rsidRDefault="001F7C4D" w:rsidP="001F7C4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</w:t>
            </w:r>
            <w:r w:rsidR="00CF071D">
              <w:rPr>
                <w:rFonts w:cstheme="minorHAnsi"/>
                <w:sz w:val="20"/>
                <w:szCs w:val="20"/>
              </w:rPr>
              <w:t>06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="00CF071D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2109" w:type="dxa"/>
          </w:tcPr>
          <w:p w14:paraId="20023C5D" w14:textId="6F3017C9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 PO PC,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504E8C">
              <w:rPr>
                <w:rFonts w:cstheme="minorHAnsi"/>
                <w:sz w:val="20"/>
                <w:szCs w:val="20"/>
              </w:rPr>
              <w:t xml:space="preserve">: MRPiPS 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, KGSG </w:t>
            </w:r>
            <w:r>
              <w:rPr>
                <w:rFonts w:cstheme="minorHAnsi"/>
                <w:sz w:val="20"/>
                <w:szCs w:val="20"/>
              </w:rPr>
              <w:t>(część</w:t>
            </w:r>
            <w:r w:rsidRPr="00504E8C">
              <w:rPr>
                <w:rFonts w:cstheme="minorHAnsi"/>
                <w:sz w:val="20"/>
                <w:szCs w:val="20"/>
              </w:rPr>
              <w:t xml:space="preserve"> 42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="001F7C4D">
              <w:rPr>
                <w:rFonts w:cstheme="minorHAnsi"/>
                <w:sz w:val="20"/>
                <w:szCs w:val="20"/>
              </w:rPr>
              <w:t xml:space="preserve"> </w:t>
            </w:r>
            <w:r w:rsidRPr="00504E8C">
              <w:rPr>
                <w:rFonts w:cstheme="minorHAnsi"/>
                <w:sz w:val="20"/>
                <w:szCs w:val="20"/>
              </w:rPr>
              <w:t>oraz Fundusz Pracy</w:t>
            </w:r>
          </w:p>
        </w:tc>
        <w:tc>
          <w:tcPr>
            <w:tcW w:w="1618" w:type="dxa"/>
          </w:tcPr>
          <w:p w14:paraId="10D289A4" w14:textId="00EF7D9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04E8C">
              <w:rPr>
                <w:rFonts w:cstheme="minorHAnsi"/>
                <w:sz w:val="20"/>
                <w:szCs w:val="20"/>
              </w:rPr>
              <w:t xml:space="preserve">23 942 868,54 </w:t>
            </w:r>
          </w:p>
        </w:tc>
      </w:tr>
      <w:tr w:rsidR="00CF071D" w:rsidRPr="003E6EAD" w14:paraId="1EAF79D2" w14:textId="77777777" w:rsidTr="0011465E">
        <w:tc>
          <w:tcPr>
            <w:tcW w:w="515" w:type="dxa"/>
          </w:tcPr>
          <w:p w14:paraId="140673F4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14:paraId="5E8657DF" w14:textId="093D6989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Rodziny, Pracy i Polityki Społecznej</w:t>
            </w:r>
          </w:p>
          <w:p w14:paraId="1131A2C9" w14:textId="62E5E6F8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(PEFRON)</w:t>
            </w:r>
          </w:p>
        </w:tc>
        <w:tc>
          <w:tcPr>
            <w:tcW w:w="2414" w:type="dxa"/>
          </w:tcPr>
          <w:p w14:paraId="383EC66C" w14:textId="538C275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Objęcie Jednostek Samorządu Terytorialnego z terenu całej Polski e-usługami s</w:t>
            </w:r>
            <w:r w:rsidRPr="003437F4">
              <w:rPr>
                <w:rFonts w:cstheme="minorHAnsi"/>
                <w:sz w:val="20"/>
                <w:szCs w:val="20"/>
              </w:rPr>
              <w:t>ystemu obsługi wsparcia finansowanego ze środków PFRON</w:t>
            </w:r>
            <w:r>
              <w:rPr>
                <w:rFonts w:cstheme="minorHAnsi"/>
                <w:sz w:val="20"/>
                <w:szCs w:val="20"/>
              </w:rPr>
              <w:t xml:space="preserve"> oraz rozszerzenie aktualnie oferowanego zakresu e-usług w systemie</w:t>
            </w:r>
          </w:p>
        </w:tc>
        <w:tc>
          <w:tcPr>
            <w:tcW w:w="1652" w:type="dxa"/>
          </w:tcPr>
          <w:p w14:paraId="5B4EE90F" w14:textId="56A74811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4.2.1.Zwiększenie jakości oraz zakresu komunikacji między obywatelami i innymi interesariuszami a państwem  </w:t>
            </w:r>
          </w:p>
        </w:tc>
        <w:tc>
          <w:tcPr>
            <w:tcW w:w="2141" w:type="dxa"/>
          </w:tcPr>
          <w:p w14:paraId="7D4FDDC1" w14:textId="200019ED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5.1. Reorientacja administracji publicznej na usługi zorientowane wokół potrzeb obywatela</w:t>
            </w:r>
          </w:p>
        </w:tc>
        <w:tc>
          <w:tcPr>
            <w:tcW w:w="1784" w:type="dxa"/>
          </w:tcPr>
          <w:p w14:paraId="7BFB383C" w14:textId="3EEF65E6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31/12/2021</w:t>
            </w:r>
          </w:p>
        </w:tc>
        <w:tc>
          <w:tcPr>
            <w:tcW w:w="2109" w:type="dxa"/>
          </w:tcPr>
          <w:p w14:paraId="6FA95134" w14:textId="2308740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Budżet PFRON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44)</w:t>
            </w:r>
          </w:p>
        </w:tc>
        <w:tc>
          <w:tcPr>
            <w:tcW w:w="1618" w:type="dxa"/>
          </w:tcPr>
          <w:p w14:paraId="4D9D1806" w14:textId="41A7560F" w:rsidR="00CF071D" w:rsidRPr="00504E8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4 000 000,00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584E6ECB" w14:textId="77777777" w:rsidTr="0011465E">
        <w:tc>
          <w:tcPr>
            <w:tcW w:w="515" w:type="dxa"/>
          </w:tcPr>
          <w:p w14:paraId="183C6A96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686852EB" w14:textId="569B208B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0541E9E6" w14:textId="60977701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Budowa </w:t>
            </w:r>
            <w:r w:rsidRPr="00AC7ABF">
              <w:rPr>
                <w:rFonts w:cstheme="minorHAnsi"/>
                <w:sz w:val="20"/>
                <w:szCs w:val="20"/>
              </w:rPr>
              <w:t>Uniwersaln</w:t>
            </w:r>
            <w:r>
              <w:rPr>
                <w:rFonts w:cstheme="minorHAnsi"/>
                <w:sz w:val="20"/>
                <w:szCs w:val="20"/>
              </w:rPr>
              <w:t>ej</w:t>
            </w:r>
            <w:r w:rsidRPr="00AC7ABF">
              <w:rPr>
                <w:rFonts w:cstheme="minorHAnsi"/>
                <w:sz w:val="20"/>
                <w:szCs w:val="20"/>
              </w:rPr>
              <w:t xml:space="preserve"> platform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AC7ABF">
              <w:rPr>
                <w:rFonts w:cstheme="minorHAnsi"/>
                <w:sz w:val="20"/>
                <w:szCs w:val="20"/>
              </w:rPr>
              <w:t xml:space="preserve"> do </w:t>
            </w:r>
            <w:r w:rsidRPr="00AC7ABF">
              <w:rPr>
                <w:rFonts w:cstheme="minorHAnsi"/>
                <w:sz w:val="20"/>
                <w:szCs w:val="20"/>
              </w:rPr>
              <w:lastRenderedPageBreak/>
              <w:t>projektowania i realizacji Programów Wsparcia ON wraz ze zintegrowanym modułem analitycznym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</w:tcPr>
          <w:p w14:paraId="4CB6DEF1" w14:textId="32F9D0AC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4.2.1. Zwiększenie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jakości oraz zakresu komunikacji między obywatelami i innymi interesariuszami a państwem  </w:t>
            </w:r>
          </w:p>
        </w:tc>
        <w:tc>
          <w:tcPr>
            <w:tcW w:w="2141" w:type="dxa"/>
          </w:tcPr>
          <w:p w14:paraId="1E939AD8" w14:textId="54C931A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5.1. Reorientacja administracji publicznej </w:t>
            </w:r>
            <w:r>
              <w:rPr>
                <w:rFonts w:cstheme="minorHAnsi"/>
                <w:sz w:val="20"/>
                <w:szCs w:val="20"/>
              </w:rPr>
              <w:lastRenderedPageBreak/>
              <w:t>na usługi zorientowane wokół potrzeb obywatela</w:t>
            </w:r>
          </w:p>
        </w:tc>
        <w:tc>
          <w:tcPr>
            <w:tcW w:w="1784" w:type="dxa"/>
          </w:tcPr>
          <w:p w14:paraId="1FA81B66" w14:textId="4582A45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31/12/2022</w:t>
            </w:r>
          </w:p>
        </w:tc>
        <w:tc>
          <w:tcPr>
            <w:tcW w:w="2109" w:type="dxa"/>
          </w:tcPr>
          <w:p w14:paraId="0F2FE41C" w14:textId="72FD39A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C00CB">
              <w:rPr>
                <w:rFonts w:cstheme="minorHAnsi"/>
                <w:sz w:val="20"/>
                <w:szCs w:val="20"/>
              </w:rPr>
              <w:t xml:space="preserve">Budżet PFRON </w:t>
            </w:r>
            <w:r>
              <w:rPr>
                <w:rFonts w:cstheme="minorHAnsi"/>
                <w:sz w:val="20"/>
                <w:szCs w:val="20"/>
              </w:rPr>
              <w:t>Budżet Państwa (część 44)</w:t>
            </w:r>
          </w:p>
        </w:tc>
        <w:tc>
          <w:tcPr>
            <w:tcW w:w="1618" w:type="dxa"/>
          </w:tcPr>
          <w:p w14:paraId="3B4EC7A9" w14:textId="4B9D5E1B" w:rsidR="00CF071D" w:rsidRPr="00504E8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30 000 000,00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36DA5C3F" w14:textId="77777777" w:rsidTr="0011465E">
        <w:tc>
          <w:tcPr>
            <w:tcW w:w="515" w:type="dxa"/>
          </w:tcPr>
          <w:p w14:paraId="68DF7D2D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3FF9E7A2" w14:textId="60D1BA28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71380611" w14:textId="4848DA8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Rozwój Systemu Obsługi Dofinansowa</w:t>
            </w:r>
            <w:r>
              <w:rPr>
                <w:rFonts w:cstheme="minorHAnsi"/>
                <w:sz w:val="20"/>
                <w:szCs w:val="20"/>
              </w:rPr>
              <w:t>ń</w:t>
            </w:r>
            <w:r w:rsidRPr="001B3E0E">
              <w:rPr>
                <w:rFonts w:cstheme="minorHAnsi"/>
                <w:sz w:val="20"/>
                <w:szCs w:val="20"/>
              </w:rPr>
              <w:t xml:space="preserve"> i Refundacji (SODiR)</w:t>
            </w:r>
            <w:r>
              <w:rPr>
                <w:rFonts w:cstheme="minorHAnsi"/>
                <w:sz w:val="20"/>
                <w:szCs w:val="20"/>
              </w:rPr>
              <w:t xml:space="preserve"> w zakresie zmian technologicznych upraszczających komunikację i wymianę danych pomiędzy Funduszem a beneficjentem oraz pozwalających na integrację pomiędzy systemami za pomocą usług sieciowych. </w:t>
            </w:r>
          </w:p>
        </w:tc>
        <w:tc>
          <w:tcPr>
            <w:tcW w:w="1652" w:type="dxa"/>
          </w:tcPr>
          <w:p w14:paraId="6C6CA0D0" w14:textId="3938B692" w:rsidR="00CF071D" w:rsidRPr="001B3E0E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1B3E0E">
              <w:rPr>
                <w:rFonts w:cstheme="minorHAnsi"/>
                <w:sz w:val="20"/>
                <w:szCs w:val="20"/>
              </w:rPr>
              <w:t>1. Zwiększenie jak</w:t>
            </w:r>
            <w:r>
              <w:rPr>
                <w:rFonts w:cstheme="minorHAnsi"/>
                <w:sz w:val="20"/>
                <w:szCs w:val="20"/>
              </w:rPr>
              <w:t xml:space="preserve">ości oraz zakresu komunikacji </w:t>
            </w:r>
            <w:r w:rsidRPr="001B3E0E">
              <w:rPr>
                <w:rFonts w:cstheme="minorHAnsi"/>
                <w:sz w:val="20"/>
                <w:szCs w:val="20"/>
              </w:rPr>
              <w:t>między obywatelami i innymi interesariuszami a państwem</w:t>
            </w:r>
          </w:p>
          <w:p w14:paraId="0D4DC0AD" w14:textId="1E622BC6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</w:tcPr>
          <w:p w14:paraId="37360719" w14:textId="77777777" w:rsidR="00CF071D" w:rsidRPr="001B3E0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7AE5621E" w14:textId="2EBB1E7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4CF21EB8" w14:textId="5B8C0FD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31/12/2023</w:t>
            </w:r>
          </w:p>
        </w:tc>
        <w:tc>
          <w:tcPr>
            <w:tcW w:w="2109" w:type="dxa"/>
          </w:tcPr>
          <w:p w14:paraId="7F916290" w14:textId="54ADE1C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Budżet PFRON</w:t>
            </w:r>
            <w:r>
              <w:rPr>
                <w:rFonts w:cstheme="minorHAnsi"/>
                <w:sz w:val="20"/>
                <w:szCs w:val="20"/>
              </w:rPr>
              <w:t xml:space="preserve"> Budżet Państwa (część 44)</w:t>
            </w:r>
          </w:p>
        </w:tc>
        <w:tc>
          <w:tcPr>
            <w:tcW w:w="1618" w:type="dxa"/>
          </w:tcPr>
          <w:p w14:paraId="077F39D5" w14:textId="76EEFC87" w:rsidR="00CF071D" w:rsidRPr="00504E8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9 000 000,00 </w:t>
            </w:r>
            <w:r w:rsidR="001F7C4D">
              <w:rPr>
                <w:rFonts w:cstheme="minorHAnsi"/>
                <w:sz w:val="20"/>
                <w:szCs w:val="20"/>
              </w:rPr>
              <w:t>zł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</w:tr>
      <w:tr w:rsidR="00CF071D" w:rsidRPr="003E6EAD" w14:paraId="126D228D" w14:textId="77777777" w:rsidTr="0011465E">
        <w:tc>
          <w:tcPr>
            <w:tcW w:w="515" w:type="dxa"/>
          </w:tcPr>
          <w:p w14:paraId="75B20704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057A784D" w14:textId="60D20FB9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4665DE37" w14:textId="42332C6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Rozwój systemu wspierającego realizację zadań związanych z obsługą pracodawców zobowiązanych do dokonywania obowiązkowych wpłat na PFRON (NEO)</w:t>
            </w:r>
          </w:p>
        </w:tc>
        <w:tc>
          <w:tcPr>
            <w:tcW w:w="1652" w:type="dxa"/>
          </w:tcPr>
          <w:p w14:paraId="4D0ABF51" w14:textId="403C7252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</w:tcPr>
          <w:p w14:paraId="305A7060" w14:textId="69FA7F0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1895E693" w14:textId="49E7A461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31/12/2020</w:t>
            </w:r>
          </w:p>
        </w:tc>
        <w:tc>
          <w:tcPr>
            <w:tcW w:w="2109" w:type="dxa"/>
          </w:tcPr>
          <w:p w14:paraId="49BB44C2" w14:textId="0CC97BF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PFRON Budżet Państwa (część 44)</w:t>
            </w:r>
          </w:p>
        </w:tc>
        <w:tc>
          <w:tcPr>
            <w:tcW w:w="1618" w:type="dxa"/>
          </w:tcPr>
          <w:p w14:paraId="30499886" w14:textId="495ABB7B" w:rsidR="00CF071D" w:rsidRPr="00504E8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1 192 000,00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201EC5A4" w14:textId="77777777" w:rsidTr="0011465E">
        <w:tc>
          <w:tcPr>
            <w:tcW w:w="515" w:type="dxa"/>
          </w:tcPr>
          <w:p w14:paraId="059988F4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4148156B" w14:textId="49C42A5A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056A8404" w14:textId="04F9A93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Rozwój systemu wpierającego obsługę procesów związanych ze składaniem deklaracji, informacji oraz innych dokumentów w formie elektronicznej przez pracodawców zobowiązanych do dokonywania obowiązkowych wpłat na PFRON (e-PFRON2)</w:t>
            </w:r>
          </w:p>
        </w:tc>
        <w:tc>
          <w:tcPr>
            <w:tcW w:w="1652" w:type="dxa"/>
          </w:tcPr>
          <w:p w14:paraId="78DC584C" w14:textId="77777777" w:rsidR="00CF071D" w:rsidRPr="001B3E0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62572E45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1" w:type="dxa"/>
          </w:tcPr>
          <w:p w14:paraId="38344EDA" w14:textId="77777777" w:rsidR="00CF071D" w:rsidRPr="001B3E0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4596FC56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</w:tcPr>
          <w:p w14:paraId="4C5B3EF7" w14:textId="49C1C2C2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31/12/2020</w:t>
            </w:r>
          </w:p>
        </w:tc>
        <w:tc>
          <w:tcPr>
            <w:tcW w:w="2109" w:type="dxa"/>
          </w:tcPr>
          <w:p w14:paraId="638B6DC2" w14:textId="5A911D42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PFRON Budżet Państwa (część 44)</w:t>
            </w:r>
          </w:p>
        </w:tc>
        <w:tc>
          <w:tcPr>
            <w:tcW w:w="1618" w:type="dxa"/>
          </w:tcPr>
          <w:p w14:paraId="76FE981F" w14:textId="38D74203" w:rsidR="00CF071D" w:rsidRPr="00504E8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1 033 200,00 </w:t>
            </w:r>
            <w:r w:rsidR="001F7C4D">
              <w:rPr>
                <w:rFonts w:cstheme="minorHAnsi"/>
                <w:sz w:val="20"/>
                <w:szCs w:val="20"/>
              </w:rPr>
              <w:t>zł</w:t>
            </w:r>
          </w:p>
        </w:tc>
      </w:tr>
      <w:tr w:rsidR="00CF071D" w:rsidRPr="003E6EAD" w14:paraId="21FA84D9" w14:textId="77777777" w:rsidTr="0011465E">
        <w:tc>
          <w:tcPr>
            <w:tcW w:w="515" w:type="dxa"/>
          </w:tcPr>
          <w:p w14:paraId="030B6C30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5790D91A" w14:textId="6E27AC57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6AE5A0F2" w14:textId="79651A3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15BDA">
              <w:rPr>
                <w:rFonts w:cstheme="minorHAnsi"/>
                <w:sz w:val="20"/>
                <w:szCs w:val="20"/>
              </w:rPr>
              <w:t>Wytworzenie, utrzymanie i rozwój Centralnej Platformy Analitycznej</w:t>
            </w:r>
            <w:r>
              <w:rPr>
                <w:rFonts w:cstheme="minorHAnsi"/>
                <w:sz w:val="20"/>
                <w:szCs w:val="20"/>
              </w:rPr>
              <w:t xml:space="preserve">, w tym zaprojektowanie i wdrożenie centralnej hurtowni danych,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wdrożenie narzędzi ETL oraz narzędzi raportowo-analitycznych. </w:t>
            </w:r>
          </w:p>
        </w:tc>
        <w:tc>
          <w:tcPr>
            <w:tcW w:w="1652" w:type="dxa"/>
          </w:tcPr>
          <w:p w14:paraId="065C5057" w14:textId="30C82C7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lastRenderedPageBreak/>
              <w:t xml:space="preserve">2. Wzmocnienie dojrzałości organizacyjnej jednostek administracji publicznej oraz </w:t>
            </w:r>
            <w:r w:rsidRPr="001B3E0E">
              <w:rPr>
                <w:rFonts w:cstheme="minorHAnsi"/>
                <w:sz w:val="20"/>
                <w:szCs w:val="20"/>
              </w:rPr>
              <w:lastRenderedPageBreak/>
              <w:t>usprawnienie zaplecza elektronicznej administracji (back office).</w:t>
            </w:r>
          </w:p>
        </w:tc>
        <w:tc>
          <w:tcPr>
            <w:tcW w:w="2141" w:type="dxa"/>
          </w:tcPr>
          <w:p w14:paraId="1E82C6CA" w14:textId="0A5FAAA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1A10FB2B" w14:textId="1322A116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31/12/2023</w:t>
            </w:r>
          </w:p>
        </w:tc>
        <w:tc>
          <w:tcPr>
            <w:tcW w:w="2109" w:type="dxa"/>
          </w:tcPr>
          <w:p w14:paraId="1880548D" w14:textId="37F1A24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PFRON Budżet Państwa (część 44)</w:t>
            </w:r>
          </w:p>
        </w:tc>
        <w:tc>
          <w:tcPr>
            <w:tcW w:w="1618" w:type="dxa"/>
          </w:tcPr>
          <w:p w14:paraId="0E3853FB" w14:textId="350C4F3F" w:rsidR="00CF071D" w:rsidRPr="00504E8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3 500 000,00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7571EA67" w14:textId="77777777" w:rsidTr="0011465E">
        <w:tc>
          <w:tcPr>
            <w:tcW w:w="515" w:type="dxa"/>
          </w:tcPr>
          <w:p w14:paraId="4A0CD8AB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22C7494F" w14:textId="6842142C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52541252" w14:textId="0F4C044A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Budowa i wdrożenie systemu informatycznego wspierającego procesy windykacyjne w zakresie windykacji cywilno-prawnej i administracyjnej</w:t>
            </w:r>
          </w:p>
        </w:tc>
        <w:tc>
          <w:tcPr>
            <w:tcW w:w="1652" w:type="dxa"/>
          </w:tcPr>
          <w:p w14:paraId="7E4FBD96" w14:textId="724D4CD1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</w:tcPr>
          <w:p w14:paraId="54290F9D" w14:textId="1A88E82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4648D812" w14:textId="113E4416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31/12/2021</w:t>
            </w:r>
          </w:p>
        </w:tc>
        <w:tc>
          <w:tcPr>
            <w:tcW w:w="2109" w:type="dxa"/>
          </w:tcPr>
          <w:p w14:paraId="739602CD" w14:textId="0B6B8FE6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PFRON Budżet Państwa (część 44)</w:t>
            </w:r>
          </w:p>
        </w:tc>
        <w:tc>
          <w:tcPr>
            <w:tcW w:w="1618" w:type="dxa"/>
          </w:tcPr>
          <w:p w14:paraId="5CF671A0" w14:textId="3448FBC7" w:rsidR="00CF071D" w:rsidRPr="00504E8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2 948 621,00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7D14A23C" w14:textId="77777777" w:rsidTr="0011465E">
        <w:tc>
          <w:tcPr>
            <w:tcW w:w="515" w:type="dxa"/>
          </w:tcPr>
          <w:p w14:paraId="74D1E5FF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2E3A651C" w14:textId="69E0EC30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1145A809" w14:textId="3F97015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Rozwój systemu Ewidencji Godzin Wsparcia oraz Generatora Wniosków służących </w:t>
            </w:r>
            <w:r w:rsidRPr="005442AC">
              <w:rPr>
                <w:rFonts w:cstheme="minorHAnsi"/>
                <w:sz w:val="20"/>
                <w:szCs w:val="20"/>
              </w:rPr>
              <w:t xml:space="preserve">do składania wniosków  w ramach ogłaszanych konkursów o zlecenie przez Zarząd PFRON organizacjom pozarządowym, na podstawie art. 36 ustawy z dnia 27 sierpnia 1997 roku o rehabilitacji zawodowej i społecznej oraz </w:t>
            </w:r>
            <w:r w:rsidRPr="005442AC">
              <w:rPr>
                <w:rFonts w:cstheme="minorHAnsi"/>
                <w:sz w:val="20"/>
                <w:szCs w:val="20"/>
              </w:rPr>
              <w:lastRenderedPageBreak/>
              <w:t>zatrudnianiu osób niepełnosprawnych (Dz. U. z 2018 r. poz. 511 z późn. zm.)</w:t>
            </w:r>
            <w:r>
              <w:rPr>
                <w:rFonts w:cstheme="minorHAnsi"/>
                <w:sz w:val="20"/>
                <w:szCs w:val="20"/>
              </w:rPr>
              <w:t>, w zakresie zmian technologiczne umożliwiające łatwiejszą obsługę narzędzi po stronie beneficjenta, uproszczoną analizę danych i raportowanie oraz wdrożenie modułu do rozliczeń</w:t>
            </w:r>
          </w:p>
        </w:tc>
        <w:tc>
          <w:tcPr>
            <w:tcW w:w="1652" w:type="dxa"/>
          </w:tcPr>
          <w:p w14:paraId="1F1A9469" w14:textId="0F5427AB" w:rsidR="00CF071D" w:rsidRPr="001B3E0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lastRenderedPageBreak/>
              <w:t>1. Zwiększenie jakości oraz zakresu komunikacji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B3E0E">
              <w:rPr>
                <w:rFonts w:cstheme="minorHAnsi"/>
                <w:sz w:val="20"/>
                <w:szCs w:val="20"/>
              </w:rPr>
              <w:t>między obywatelami i innymi interesariuszami a państwem</w:t>
            </w:r>
          </w:p>
          <w:p w14:paraId="384C11F9" w14:textId="59BC500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 xml:space="preserve">2. Wzmocnienie dojrzałości organizacyjnej jednostek </w:t>
            </w:r>
            <w:r w:rsidRPr="001B3E0E">
              <w:rPr>
                <w:rFonts w:cstheme="minorHAnsi"/>
                <w:sz w:val="20"/>
                <w:szCs w:val="20"/>
              </w:rPr>
              <w:lastRenderedPageBreak/>
              <w:t>administracji publicznej oraz usprawnienie zaplecza elektronicznej administracji (back office).</w:t>
            </w:r>
          </w:p>
        </w:tc>
        <w:tc>
          <w:tcPr>
            <w:tcW w:w="2141" w:type="dxa"/>
          </w:tcPr>
          <w:p w14:paraId="595A59D8" w14:textId="28569B6C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lastRenderedPageBreak/>
              <w:t>5.1 Reorientacja administracji publicznej na usługi zorientowane wokół potrzeb obywatela</w:t>
            </w:r>
            <w:r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1B3E0E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84" w:type="dxa"/>
          </w:tcPr>
          <w:p w14:paraId="7A358BE2" w14:textId="1D953C4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10/08/2021</w:t>
            </w:r>
          </w:p>
        </w:tc>
        <w:tc>
          <w:tcPr>
            <w:tcW w:w="2109" w:type="dxa"/>
          </w:tcPr>
          <w:p w14:paraId="734443D3" w14:textId="0CCCA841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PFRON Budżet Państwa (część 44)</w:t>
            </w:r>
          </w:p>
        </w:tc>
        <w:tc>
          <w:tcPr>
            <w:tcW w:w="1618" w:type="dxa"/>
          </w:tcPr>
          <w:p w14:paraId="1CEAF70E" w14:textId="6EEFDD9A" w:rsidR="00CF071D" w:rsidRPr="00504E8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1 848 000.00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396D013E" w14:textId="3DB3F83E" w:rsidTr="0011465E">
        <w:tc>
          <w:tcPr>
            <w:tcW w:w="515" w:type="dxa"/>
          </w:tcPr>
          <w:p w14:paraId="38BE7DF4" w14:textId="77777777" w:rsidR="00CF071D" w:rsidRPr="004D4CBD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14:paraId="00157EB7" w14:textId="36ABA3BF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4CBD">
              <w:rPr>
                <w:rFonts w:cstheme="minorHAnsi"/>
                <w:b/>
                <w:sz w:val="20"/>
                <w:szCs w:val="20"/>
              </w:rPr>
              <w:t>Ministerstwo Sprawiedliwości</w:t>
            </w:r>
          </w:p>
        </w:tc>
        <w:tc>
          <w:tcPr>
            <w:tcW w:w="2414" w:type="dxa"/>
            <w:vMerge w:val="restart"/>
          </w:tcPr>
          <w:p w14:paraId="53AAD206" w14:textId="4BD1ECEF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Wdrożenie rozwiązań pozwalających na kontakt obywatela / przedsiębiorcy z sądem z wykorzystaniem wspierających narzędzi elektronicznych do komunikacji i cyfryzacji całego procesu obsługi.</w:t>
            </w:r>
          </w:p>
        </w:tc>
        <w:tc>
          <w:tcPr>
            <w:tcW w:w="1652" w:type="dxa"/>
          </w:tcPr>
          <w:p w14:paraId="5B481C14" w14:textId="663F52D3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3F24D4">
              <w:rPr>
                <w:rFonts w:cstheme="minorHAnsi"/>
                <w:sz w:val="20"/>
                <w:szCs w:val="20"/>
              </w:rPr>
              <w:t>Zwiększenie jakości oraz zakresu komunikacji między obywatelami i interesariuszami a państwem.</w:t>
            </w:r>
          </w:p>
        </w:tc>
        <w:tc>
          <w:tcPr>
            <w:tcW w:w="2141" w:type="dxa"/>
          </w:tcPr>
          <w:p w14:paraId="786A01F4" w14:textId="7E3B231F" w:rsidR="00CF071D" w:rsidRPr="00FC296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5.1 Reorientacja administracji publicznej na usługi zorientowane wokół potrzeb obywatela</w:t>
            </w:r>
          </w:p>
        </w:tc>
        <w:tc>
          <w:tcPr>
            <w:tcW w:w="1784" w:type="dxa"/>
          </w:tcPr>
          <w:p w14:paraId="15D9F3EA" w14:textId="0A1AA8C8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31/12/2023</w:t>
            </w:r>
          </w:p>
        </w:tc>
        <w:tc>
          <w:tcPr>
            <w:tcW w:w="2109" w:type="dxa"/>
          </w:tcPr>
          <w:p w14:paraId="72F8449C" w14:textId="1D83CA43" w:rsidR="00CF071D" w:rsidRPr="00FE765B" w:rsidRDefault="00B64899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</w:t>
            </w:r>
            <w:r w:rsidR="00CF071D" w:rsidRPr="003F24D4">
              <w:rPr>
                <w:rFonts w:cstheme="minorHAnsi"/>
                <w:sz w:val="20"/>
                <w:szCs w:val="20"/>
              </w:rPr>
              <w:t xml:space="preserve"> (część 37 i 15)</w:t>
            </w:r>
            <w:r w:rsidR="00CF071D"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</w:p>
        </w:tc>
        <w:tc>
          <w:tcPr>
            <w:tcW w:w="1618" w:type="dxa"/>
          </w:tcPr>
          <w:p w14:paraId="5EA25588" w14:textId="031554C2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30 000 000,00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  <w:p w14:paraId="3C472EE0" w14:textId="4D9EC2C1" w:rsidR="00CF071D" w:rsidRPr="00FE765B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59B70398" w14:textId="11DE24BD" w:rsidTr="0011465E">
        <w:tc>
          <w:tcPr>
            <w:tcW w:w="515" w:type="dxa"/>
          </w:tcPr>
          <w:p w14:paraId="4157ED82" w14:textId="77777777" w:rsidR="00CF071D" w:rsidRPr="004D4CBD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25D58902" w14:textId="167989D3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  <w:vMerge/>
          </w:tcPr>
          <w:p w14:paraId="0BF5D145" w14:textId="7777777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7069F8BD" w14:textId="6439A751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3F24D4">
              <w:rPr>
                <w:rFonts w:cstheme="minorHAnsi"/>
                <w:sz w:val="20"/>
                <w:szCs w:val="20"/>
              </w:rPr>
              <w:t xml:space="preserve">Wzmocnienie dojrzałości </w:t>
            </w:r>
            <w:r w:rsidRPr="003F24D4">
              <w:rPr>
                <w:rFonts w:cstheme="minorHAnsi"/>
                <w:sz w:val="20"/>
                <w:szCs w:val="20"/>
              </w:rPr>
              <w:lastRenderedPageBreak/>
              <w:t>organizacyjnej jednostek administracji publicznej oraz usprawnienie zaplecza elektronicznej administracji (back office)</w:t>
            </w:r>
          </w:p>
        </w:tc>
        <w:tc>
          <w:tcPr>
            <w:tcW w:w="2141" w:type="dxa"/>
          </w:tcPr>
          <w:p w14:paraId="2C785F1A" w14:textId="12DCAA98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lastRenderedPageBreak/>
              <w:t xml:space="preserve">5.2 Implementacja narzędzi horyzontalnych </w:t>
            </w:r>
            <w:r w:rsidRPr="003F24D4">
              <w:rPr>
                <w:rFonts w:cstheme="minorHAnsi"/>
                <w:sz w:val="20"/>
                <w:szCs w:val="20"/>
              </w:rPr>
              <w:lastRenderedPageBreak/>
              <w:t>wspierających działania administracji publicznej</w:t>
            </w:r>
          </w:p>
        </w:tc>
        <w:tc>
          <w:tcPr>
            <w:tcW w:w="1784" w:type="dxa"/>
          </w:tcPr>
          <w:p w14:paraId="20E5266A" w14:textId="61128B6D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lastRenderedPageBreak/>
              <w:t>31/12/2023</w:t>
            </w:r>
          </w:p>
        </w:tc>
        <w:tc>
          <w:tcPr>
            <w:tcW w:w="2109" w:type="dxa"/>
          </w:tcPr>
          <w:p w14:paraId="0EEA9DDE" w14:textId="0182C1D1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 xml:space="preserve">Działanie 2.2 POPC </w:t>
            </w:r>
            <w:r>
              <w:rPr>
                <w:rFonts w:cstheme="minorHAnsi"/>
                <w:sz w:val="20"/>
                <w:szCs w:val="20"/>
              </w:rPr>
              <w:t>oraz</w:t>
            </w:r>
            <w:r w:rsidRPr="003F24D4">
              <w:rPr>
                <w:rFonts w:cstheme="minorHAnsi"/>
                <w:sz w:val="20"/>
                <w:szCs w:val="20"/>
              </w:rPr>
              <w:t xml:space="preserve">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3F24D4">
              <w:rPr>
                <w:rFonts w:cstheme="minorHAnsi"/>
                <w:sz w:val="20"/>
                <w:szCs w:val="20"/>
              </w:rPr>
              <w:t xml:space="preserve"> (część 37 i 15)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</w:p>
        </w:tc>
        <w:tc>
          <w:tcPr>
            <w:tcW w:w="1618" w:type="dxa"/>
          </w:tcPr>
          <w:p w14:paraId="12342694" w14:textId="64615B09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67 000 000,00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20809991" w14:textId="77777777" w:rsidTr="0011465E">
        <w:tc>
          <w:tcPr>
            <w:tcW w:w="515" w:type="dxa"/>
          </w:tcPr>
          <w:p w14:paraId="4FEEF204" w14:textId="77777777" w:rsidR="00CF071D" w:rsidRPr="00321EF1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1CC770C7" w14:textId="6A3C64B9" w:rsidR="00CF071D" w:rsidRPr="00321EF1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</w:tcPr>
          <w:p w14:paraId="15BE1C84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Budowa systemu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D559A">
              <w:rPr>
                <w:rFonts w:cstheme="minorHAnsi"/>
                <w:sz w:val="20"/>
                <w:szCs w:val="20"/>
              </w:rPr>
              <w:t>informatycznego Krajowego</w:t>
            </w:r>
          </w:p>
          <w:p w14:paraId="3958B61E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Rejestru Karnego wraz ze</w:t>
            </w:r>
          </w:p>
          <w:p w14:paraId="1B4F5F4A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zmianami</w:t>
            </w:r>
          </w:p>
          <w:p w14:paraId="4F074ACF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organizacyjnymi i</w:t>
            </w:r>
          </w:p>
          <w:p w14:paraId="2A3E364B" w14:textId="65CDD87D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legislacyjnymi – KRK 2.0”,</w:t>
            </w:r>
          </w:p>
        </w:tc>
        <w:tc>
          <w:tcPr>
            <w:tcW w:w="1652" w:type="dxa"/>
          </w:tcPr>
          <w:p w14:paraId="24F725D4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 </w:t>
            </w:r>
          </w:p>
          <w:p w14:paraId="3872F781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  <w:r>
              <w:t xml:space="preserve"> </w:t>
            </w:r>
            <w:r w:rsidRPr="004D559A">
              <w:rPr>
                <w:rFonts w:cstheme="minorHAnsi"/>
                <w:sz w:val="20"/>
                <w:szCs w:val="20"/>
              </w:rPr>
              <w:t>Zwiększenie</w:t>
            </w:r>
          </w:p>
          <w:p w14:paraId="2D8DE043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jakości oraz</w:t>
            </w:r>
          </w:p>
          <w:p w14:paraId="36E1405C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zakresu</w:t>
            </w:r>
          </w:p>
          <w:p w14:paraId="7A6ED0FA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komunikacji</w:t>
            </w:r>
          </w:p>
          <w:p w14:paraId="0853F292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pomiędzy</w:t>
            </w:r>
          </w:p>
          <w:p w14:paraId="178D864F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obywatelami i</w:t>
            </w:r>
          </w:p>
          <w:p w14:paraId="2B66522D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interesariuszami</w:t>
            </w:r>
          </w:p>
          <w:p w14:paraId="2FB5B756" w14:textId="0F6B5B26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a państwem.</w:t>
            </w:r>
          </w:p>
        </w:tc>
        <w:tc>
          <w:tcPr>
            <w:tcW w:w="2141" w:type="dxa"/>
          </w:tcPr>
          <w:p w14:paraId="24946945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5.1 Reorientacja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D559A">
              <w:rPr>
                <w:rFonts w:cstheme="minorHAnsi"/>
                <w:sz w:val="20"/>
                <w:szCs w:val="20"/>
              </w:rPr>
              <w:t>administracji publicznej na</w:t>
            </w:r>
          </w:p>
          <w:p w14:paraId="6C9732D6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usługi zorientowane wokół</w:t>
            </w:r>
          </w:p>
          <w:p w14:paraId="69471AC8" w14:textId="7F863379" w:rsidR="00CF071D" w:rsidRPr="00FB1724" w:rsidRDefault="00CF071D" w:rsidP="00CF071D">
            <w:pPr>
              <w:rPr>
                <w:rFonts w:cstheme="minorHAnsi"/>
                <w:sz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potrzeb obywatela</w:t>
            </w:r>
          </w:p>
        </w:tc>
        <w:tc>
          <w:tcPr>
            <w:tcW w:w="1784" w:type="dxa"/>
          </w:tcPr>
          <w:p w14:paraId="67DB61DD" w14:textId="5A71B359" w:rsidR="00CF071D" w:rsidRPr="00F27B5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31/03/2022</w:t>
            </w:r>
          </w:p>
        </w:tc>
        <w:tc>
          <w:tcPr>
            <w:tcW w:w="2109" w:type="dxa"/>
          </w:tcPr>
          <w:p w14:paraId="5AF7C411" w14:textId="0BA7509D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</w:t>
            </w:r>
            <w:r w:rsidRPr="004D559A">
              <w:rPr>
                <w:rFonts w:cstheme="minorHAnsi"/>
                <w:sz w:val="20"/>
                <w:szCs w:val="20"/>
              </w:rPr>
              <w:t xml:space="preserve"> PO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D559A">
              <w:rPr>
                <w:rFonts w:cstheme="minorHAnsi"/>
                <w:sz w:val="20"/>
                <w:szCs w:val="20"/>
              </w:rPr>
              <w:t xml:space="preserve">WER </w:t>
            </w:r>
            <w:r w:rsidRPr="004D559A" w:rsidDel="0052616D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oraz</w:t>
            </w:r>
            <w:r w:rsidRPr="004D559A">
              <w:rPr>
                <w:rFonts w:cstheme="minorHAnsi"/>
                <w:sz w:val="20"/>
                <w:szCs w:val="20"/>
              </w:rPr>
              <w:t xml:space="preserve"> budżet</w:t>
            </w:r>
          </w:p>
          <w:p w14:paraId="66465B1C" w14:textId="6E2996DE" w:rsidR="00CF071D" w:rsidRPr="00F27B5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państwa (część 37)</w:t>
            </w:r>
          </w:p>
        </w:tc>
        <w:tc>
          <w:tcPr>
            <w:tcW w:w="1618" w:type="dxa"/>
          </w:tcPr>
          <w:p w14:paraId="34223CBB" w14:textId="76B3A776" w:rsidR="00CF071D" w:rsidRPr="00694791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23 000</w:t>
            </w:r>
            <w:r w:rsidR="001F7C4D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000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1F322B77" w14:textId="77777777" w:rsidTr="00262CAB">
        <w:tc>
          <w:tcPr>
            <w:tcW w:w="515" w:type="dxa"/>
            <w:shd w:val="clear" w:color="auto" w:fill="FFC000"/>
          </w:tcPr>
          <w:p w14:paraId="71390857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3401EA3E" w14:textId="5082903C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Ministerstwo Sprawiedliwości</w:t>
            </w:r>
          </w:p>
        </w:tc>
        <w:tc>
          <w:tcPr>
            <w:tcW w:w="2414" w:type="dxa"/>
            <w:shd w:val="clear" w:color="auto" w:fill="FFC000"/>
          </w:tcPr>
          <w:p w14:paraId="48841115" w14:textId="1431F6E6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62CAB">
              <w:rPr>
                <w:rFonts w:cstheme="minorHAnsi"/>
                <w:sz w:val="20"/>
                <w:szCs w:val="20"/>
              </w:rPr>
              <w:t>Elektroniczny Krajowy Rejestr Sądowy (eKRS)</w:t>
            </w:r>
          </w:p>
        </w:tc>
        <w:tc>
          <w:tcPr>
            <w:tcW w:w="1652" w:type="dxa"/>
            <w:shd w:val="clear" w:color="auto" w:fill="FFC000"/>
          </w:tcPr>
          <w:p w14:paraId="6A1BCB19" w14:textId="23A16AD1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4D559A">
              <w:rPr>
                <w:rFonts w:cstheme="minorHAnsi"/>
                <w:sz w:val="20"/>
                <w:szCs w:val="20"/>
              </w:rPr>
              <w:t>Zwiększenie</w:t>
            </w:r>
          </w:p>
          <w:p w14:paraId="474B74B2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jakości oraz</w:t>
            </w:r>
          </w:p>
          <w:p w14:paraId="34C898BF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zakresu</w:t>
            </w:r>
          </w:p>
          <w:p w14:paraId="0E98A730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komunikacji</w:t>
            </w:r>
          </w:p>
          <w:p w14:paraId="1152A113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pomiędzy</w:t>
            </w:r>
          </w:p>
          <w:p w14:paraId="29FA1811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obywatelami i</w:t>
            </w:r>
          </w:p>
          <w:p w14:paraId="7A7A068F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interesariuszami</w:t>
            </w:r>
          </w:p>
          <w:p w14:paraId="0D903430" w14:textId="365A999B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a państwem.</w:t>
            </w:r>
          </w:p>
        </w:tc>
        <w:tc>
          <w:tcPr>
            <w:tcW w:w="2141" w:type="dxa"/>
            <w:shd w:val="clear" w:color="auto" w:fill="FFC000"/>
          </w:tcPr>
          <w:p w14:paraId="2C791DA9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5.1 Reorientacja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D559A">
              <w:rPr>
                <w:rFonts w:cstheme="minorHAnsi"/>
                <w:sz w:val="20"/>
                <w:szCs w:val="20"/>
              </w:rPr>
              <w:t>administracji publicznej na</w:t>
            </w:r>
          </w:p>
          <w:p w14:paraId="3D73B5B6" w14:textId="77777777" w:rsidR="00CF071D" w:rsidRPr="004D559A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usługi zorientowane wokół</w:t>
            </w:r>
          </w:p>
          <w:p w14:paraId="702EDBF1" w14:textId="1B0ECE60" w:rsidR="00CF071D" w:rsidRPr="00FB1724" w:rsidRDefault="00CF071D" w:rsidP="00CF071D">
            <w:pPr>
              <w:rPr>
                <w:rFonts w:cstheme="minorHAnsi"/>
                <w:sz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potrzeb obywatela</w:t>
            </w:r>
          </w:p>
        </w:tc>
        <w:tc>
          <w:tcPr>
            <w:tcW w:w="1784" w:type="dxa"/>
            <w:shd w:val="clear" w:color="auto" w:fill="FFC000"/>
          </w:tcPr>
          <w:p w14:paraId="50B8A9D5" w14:textId="4689C1D7" w:rsidR="00CF071D" w:rsidRPr="00F27B5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109" w:type="dxa"/>
            <w:shd w:val="clear" w:color="auto" w:fill="FFC000"/>
          </w:tcPr>
          <w:p w14:paraId="57581ED4" w14:textId="3A12BA30" w:rsidR="00CF071D" w:rsidRPr="00F27B55" w:rsidRDefault="00B35AA6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2.17 </w:t>
            </w:r>
            <w:r w:rsidR="00CF071D">
              <w:rPr>
                <w:rFonts w:cstheme="minorHAnsi"/>
                <w:sz w:val="20"/>
                <w:szCs w:val="20"/>
              </w:rPr>
              <w:t>PO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F071D">
              <w:rPr>
                <w:rFonts w:cstheme="minorHAnsi"/>
                <w:sz w:val="20"/>
                <w:szCs w:val="20"/>
              </w:rPr>
              <w:t>WER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(cześć 37 i 15/01)</w:t>
            </w:r>
          </w:p>
        </w:tc>
        <w:tc>
          <w:tcPr>
            <w:tcW w:w="1618" w:type="dxa"/>
            <w:shd w:val="clear" w:color="auto" w:fill="FFC000"/>
          </w:tcPr>
          <w:p w14:paraId="6AA38BAC" w14:textId="54565C7D" w:rsidR="00CF071D" w:rsidRPr="00694791" w:rsidRDefault="00CF071D" w:rsidP="00CF07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2CAB">
              <w:rPr>
                <w:rFonts w:cstheme="minorHAnsi"/>
                <w:sz w:val="20"/>
                <w:szCs w:val="20"/>
              </w:rPr>
              <w:t>19 146 600,00 zł</w:t>
            </w:r>
          </w:p>
        </w:tc>
      </w:tr>
      <w:tr w:rsidR="00CF071D" w:rsidRPr="003E6EAD" w14:paraId="06E4586A" w14:textId="77777777" w:rsidTr="00262CAB">
        <w:tc>
          <w:tcPr>
            <w:tcW w:w="515" w:type="dxa"/>
            <w:shd w:val="clear" w:color="auto" w:fill="FFC000"/>
          </w:tcPr>
          <w:p w14:paraId="7520157F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01209D6C" w14:textId="48D976C1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Ministerstwo Sprawiedliwości</w:t>
            </w:r>
          </w:p>
          <w:p w14:paraId="342A74B2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E8B5400" w14:textId="77777777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Instytut Ekspertyz</w:t>
            </w:r>
          </w:p>
          <w:p w14:paraId="02225646" w14:textId="77777777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Sądowych im.</w:t>
            </w:r>
          </w:p>
          <w:p w14:paraId="7A547FD6" w14:textId="77777777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prof. dra Jana</w:t>
            </w:r>
          </w:p>
          <w:p w14:paraId="5BCB96F2" w14:textId="16B92EBB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Sehna w Krakowie</w:t>
            </w:r>
          </w:p>
          <w:p w14:paraId="6AE58D04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41052B99" w14:textId="77777777" w:rsidR="00CF071D" w:rsidRPr="00DA2416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A2416">
              <w:rPr>
                <w:rFonts w:cstheme="minorHAnsi"/>
                <w:sz w:val="20"/>
                <w:szCs w:val="20"/>
              </w:rPr>
              <w:t>Zakup i wdrożenie zintegrowanego systemu informatycznego do zarządzania</w:t>
            </w:r>
          </w:p>
          <w:p w14:paraId="7E6669B7" w14:textId="77777777" w:rsidR="00CF071D" w:rsidRPr="00DA2416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A2416">
              <w:rPr>
                <w:rFonts w:cstheme="minorHAnsi"/>
                <w:sz w:val="20"/>
                <w:szCs w:val="20"/>
              </w:rPr>
              <w:t>działalnością opiniodawczą Instytutu</w:t>
            </w:r>
          </w:p>
          <w:p w14:paraId="39F28937" w14:textId="77777777" w:rsidR="00CF071D" w:rsidRPr="00DA2416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A2416">
              <w:rPr>
                <w:rFonts w:cstheme="minorHAnsi"/>
                <w:sz w:val="20"/>
                <w:szCs w:val="20"/>
              </w:rPr>
              <w:t>Ekspertyz Sądowych im. prof. dra Jana</w:t>
            </w:r>
          </w:p>
          <w:p w14:paraId="035FB13E" w14:textId="2886E70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A2416">
              <w:rPr>
                <w:rFonts w:cstheme="minorHAnsi"/>
                <w:sz w:val="20"/>
                <w:szCs w:val="20"/>
              </w:rPr>
              <w:t>Sehna w Krakowie</w:t>
            </w:r>
          </w:p>
        </w:tc>
        <w:tc>
          <w:tcPr>
            <w:tcW w:w="1652" w:type="dxa"/>
            <w:shd w:val="clear" w:color="auto" w:fill="FFC000"/>
          </w:tcPr>
          <w:p w14:paraId="091F4276" w14:textId="28894DC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3F24D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  <w:shd w:val="clear" w:color="auto" w:fill="FFC000"/>
          </w:tcPr>
          <w:p w14:paraId="0F455F6B" w14:textId="406F9849" w:rsidR="00CF071D" w:rsidRPr="00FB1724" w:rsidRDefault="00CF071D" w:rsidP="00CF071D">
            <w:pPr>
              <w:rPr>
                <w:rFonts w:cstheme="minorHAnsi"/>
                <w:sz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5.2 Implementacja narzędzi horyzontalnych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736A4856" w14:textId="4A2A0D79" w:rsidR="00CF071D" w:rsidRPr="00F27B5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22/07/2020</w:t>
            </w:r>
          </w:p>
        </w:tc>
        <w:tc>
          <w:tcPr>
            <w:tcW w:w="2109" w:type="dxa"/>
            <w:shd w:val="clear" w:color="auto" w:fill="FFC000"/>
          </w:tcPr>
          <w:p w14:paraId="4F65FB7C" w14:textId="1A5CCD25" w:rsidR="00CF071D" w:rsidRPr="00F27B5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2.2 POPC</w:t>
            </w:r>
            <w:r w:rsidR="00B35AA6">
              <w:rPr>
                <w:rFonts w:cstheme="minorHAnsi"/>
                <w:sz w:val="20"/>
                <w:szCs w:val="20"/>
              </w:rPr>
              <w:t xml:space="preserve">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="00B35AA6">
              <w:rPr>
                <w:rFonts w:cstheme="minorHAnsi"/>
                <w:sz w:val="20"/>
                <w:szCs w:val="20"/>
              </w:rPr>
              <w:t xml:space="preserve"> (część 37)</w:t>
            </w:r>
          </w:p>
        </w:tc>
        <w:tc>
          <w:tcPr>
            <w:tcW w:w="1618" w:type="dxa"/>
            <w:shd w:val="clear" w:color="auto" w:fill="FFC000"/>
          </w:tcPr>
          <w:p w14:paraId="166DA1C9" w14:textId="4FFFE4CD" w:rsidR="00CF071D" w:rsidRPr="0069479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A2416">
              <w:rPr>
                <w:rFonts w:cstheme="minorHAnsi"/>
                <w:sz w:val="20"/>
                <w:szCs w:val="20"/>
              </w:rPr>
              <w:t>3 499 775,00 zł</w:t>
            </w:r>
          </w:p>
        </w:tc>
      </w:tr>
      <w:tr w:rsidR="00CF071D" w:rsidRPr="003E6EAD" w14:paraId="2589B1E1" w14:textId="77777777" w:rsidTr="00262CAB">
        <w:tc>
          <w:tcPr>
            <w:tcW w:w="515" w:type="dxa"/>
            <w:shd w:val="clear" w:color="auto" w:fill="FFC000"/>
          </w:tcPr>
          <w:p w14:paraId="0D5F0633" w14:textId="5B43F394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786B974C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Ministerstwo Sprawiedliwości</w:t>
            </w:r>
          </w:p>
          <w:p w14:paraId="59427B66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684CC1F" w14:textId="588B1D75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Prokuratura Krajowa</w:t>
            </w:r>
          </w:p>
          <w:p w14:paraId="117D9059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19175431" w14:textId="4B7026B2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A2416">
              <w:rPr>
                <w:rFonts w:cstheme="minorHAnsi"/>
                <w:sz w:val="20"/>
                <w:szCs w:val="20"/>
              </w:rPr>
              <w:t>Rozwój Systemu Digitalizacji Akt Postępowań Przygotowawczych w Sprawach Karnych (iSDA 2.0)</w:t>
            </w:r>
          </w:p>
        </w:tc>
        <w:tc>
          <w:tcPr>
            <w:tcW w:w="1652" w:type="dxa"/>
            <w:shd w:val="clear" w:color="auto" w:fill="FFC000"/>
          </w:tcPr>
          <w:p w14:paraId="2F059592" w14:textId="29FF244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3F24D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  <w:shd w:val="clear" w:color="auto" w:fill="FFC000"/>
          </w:tcPr>
          <w:p w14:paraId="0447DD9B" w14:textId="2A334CCD" w:rsidR="00CF071D" w:rsidRPr="00FB1724" w:rsidRDefault="00CF071D" w:rsidP="00CF071D">
            <w:pPr>
              <w:rPr>
                <w:rFonts w:cstheme="minorHAnsi"/>
                <w:sz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5.2 Implementacja narzędzi horyzontalnych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540D356F" w14:textId="44B7E21B" w:rsidR="00CF071D" w:rsidRPr="00F27B5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02/2021</w:t>
            </w:r>
          </w:p>
        </w:tc>
        <w:tc>
          <w:tcPr>
            <w:tcW w:w="2109" w:type="dxa"/>
            <w:shd w:val="clear" w:color="auto" w:fill="FFC000"/>
          </w:tcPr>
          <w:p w14:paraId="19C7D106" w14:textId="519BE8A0" w:rsidR="00CF071D" w:rsidRPr="00F27B5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 POPC</w:t>
            </w:r>
            <w:r w:rsidR="00E364B8">
              <w:rPr>
                <w:rFonts w:cstheme="minorHAnsi"/>
                <w:sz w:val="20"/>
                <w:szCs w:val="20"/>
              </w:rPr>
              <w:t xml:space="preserve">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="00E364B8">
              <w:rPr>
                <w:rFonts w:cstheme="minorHAnsi"/>
                <w:sz w:val="20"/>
                <w:szCs w:val="20"/>
              </w:rPr>
              <w:t xml:space="preserve"> (część 88)</w:t>
            </w:r>
          </w:p>
        </w:tc>
        <w:tc>
          <w:tcPr>
            <w:tcW w:w="1618" w:type="dxa"/>
            <w:shd w:val="clear" w:color="auto" w:fill="FFC000"/>
          </w:tcPr>
          <w:p w14:paraId="21AA83A9" w14:textId="264C0351" w:rsidR="00CF071D" w:rsidRPr="0069479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A2416">
              <w:rPr>
                <w:rFonts w:cstheme="minorHAnsi"/>
                <w:sz w:val="20"/>
                <w:szCs w:val="20"/>
              </w:rPr>
              <w:t>154 693 652,98 zł</w:t>
            </w:r>
          </w:p>
        </w:tc>
      </w:tr>
      <w:tr w:rsidR="00CF071D" w:rsidRPr="003E6EAD" w14:paraId="33326C52" w14:textId="401B0B2F" w:rsidTr="0011465E">
        <w:tc>
          <w:tcPr>
            <w:tcW w:w="515" w:type="dxa"/>
          </w:tcPr>
          <w:p w14:paraId="41B60FC6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14:paraId="657D80FB" w14:textId="680277AD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Zdrowia</w:t>
            </w:r>
          </w:p>
          <w:p w14:paraId="6416B647" w14:textId="33C2D747" w:rsidR="00CF071D" w:rsidRPr="00EF1FF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1EDFB6AA" w14:textId="79855F9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41B3C">
              <w:rPr>
                <w:rFonts w:cstheme="minorHAnsi"/>
                <w:sz w:val="20"/>
                <w:szCs w:val="20"/>
              </w:rPr>
              <w:t>Elektroniczna Platforma Gromadzenia, Analizy i Udostępniania zasobów cyfrowych o Zdarzeniach Medycznych (P1)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E364B8">
              <w:rPr>
                <w:rFonts w:cstheme="minorHAnsi"/>
                <w:sz w:val="20"/>
                <w:szCs w:val="20"/>
              </w:rPr>
              <w:t>– faza 2</w:t>
            </w:r>
          </w:p>
          <w:p w14:paraId="565BB974" w14:textId="0CB01259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17E6740E" w14:textId="57BA9C9A" w:rsidR="00CF071D" w:rsidRPr="00892470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4.2.1. </w:t>
            </w:r>
            <w:r w:rsidRPr="00BC1A64">
              <w:rPr>
                <w:rFonts w:cstheme="minorHAnsi"/>
                <w:sz w:val="20"/>
                <w:szCs w:val="20"/>
              </w:rPr>
              <w:t xml:space="preserve">Zwiększenie jakości oraz zakresu komunikacji </w:t>
            </w:r>
            <w:r w:rsidRPr="00BC1A64">
              <w:rPr>
                <w:rFonts w:cstheme="minorHAnsi"/>
                <w:sz w:val="20"/>
                <w:szCs w:val="20"/>
              </w:rPr>
              <w:lastRenderedPageBreak/>
              <w:t>między obywatelami i innymi interesariuszami a państwem</w:t>
            </w:r>
          </w:p>
        </w:tc>
        <w:tc>
          <w:tcPr>
            <w:tcW w:w="2141" w:type="dxa"/>
          </w:tcPr>
          <w:p w14:paraId="7EFEF98D" w14:textId="5D70D45B" w:rsidR="00CF071D" w:rsidRPr="00FC296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B1724">
              <w:rPr>
                <w:rFonts w:cstheme="minorHAnsi"/>
                <w:sz w:val="20"/>
              </w:rPr>
              <w:lastRenderedPageBreak/>
              <w:t xml:space="preserve">5.1 </w:t>
            </w:r>
            <w:r>
              <w:rPr>
                <w:rFonts w:cstheme="minorHAnsi"/>
                <w:sz w:val="20"/>
              </w:rPr>
              <w:t xml:space="preserve"> </w:t>
            </w:r>
            <w:r w:rsidRPr="009B335E">
              <w:rPr>
                <w:rFonts w:cstheme="minorHAnsi"/>
                <w:sz w:val="20"/>
              </w:rPr>
              <w:t>Reorientacja administracji publicznej na usługi zorientowane wokół p</w:t>
            </w:r>
            <w:r>
              <w:rPr>
                <w:rFonts w:cstheme="minorHAnsi"/>
                <w:sz w:val="20"/>
              </w:rPr>
              <w:t>otrzeb</w:t>
            </w:r>
            <w:r w:rsidRPr="009B335E">
              <w:rPr>
                <w:rFonts w:cstheme="minorHAnsi"/>
                <w:sz w:val="20"/>
              </w:rPr>
              <w:t xml:space="preserve"> obywatela</w:t>
            </w:r>
          </w:p>
        </w:tc>
        <w:tc>
          <w:tcPr>
            <w:tcW w:w="1784" w:type="dxa"/>
          </w:tcPr>
          <w:p w14:paraId="16B88678" w14:textId="4C8F9C79" w:rsidR="00CF071D" w:rsidRPr="009E2EC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27B55">
              <w:rPr>
                <w:rFonts w:cstheme="minorHAnsi"/>
                <w:sz w:val="20"/>
                <w:szCs w:val="20"/>
              </w:rPr>
              <w:t>15-08-2020</w:t>
            </w:r>
          </w:p>
        </w:tc>
        <w:tc>
          <w:tcPr>
            <w:tcW w:w="2109" w:type="dxa"/>
          </w:tcPr>
          <w:p w14:paraId="0F93C67D" w14:textId="35D795EB" w:rsidR="00CF071D" w:rsidRPr="00C577F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27B55">
              <w:rPr>
                <w:rFonts w:cstheme="minorHAnsi"/>
                <w:sz w:val="20"/>
                <w:szCs w:val="20"/>
              </w:rPr>
              <w:t>Działanie 2.1</w:t>
            </w:r>
            <w:r>
              <w:rPr>
                <w:rFonts w:cstheme="minorHAnsi"/>
                <w:sz w:val="20"/>
                <w:szCs w:val="20"/>
              </w:rPr>
              <w:t xml:space="preserve">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46)</w:t>
            </w:r>
          </w:p>
        </w:tc>
        <w:tc>
          <w:tcPr>
            <w:tcW w:w="1618" w:type="dxa"/>
          </w:tcPr>
          <w:p w14:paraId="6888D214" w14:textId="1B7773C7" w:rsidR="00CF071D" w:rsidRPr="00C577F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694791">
              <w:rPr>
                <w:rFonts w:cstheme="minorHAnsi"/>
                <w:sz w:val="20"/>
                <w:szCs w:val="20"/>
              </w:rPr>
              <w:t>172 384 371,57</w:t>
            </w:r>
            <w:r>
              <w:rPr>
                <w:rFonts w:cstheme="minorHAnsi"/>
                <w:sz w:val="20"/>
                <w:szCs w:val="20"/>
              </w:rPr>
              <w:t xml:space="preserve"> zł </w:t>
            </w:r>
          </w:p>
        </w:tc>
      </w:tr>
      <w:tr w:rsidR="00CF071D" w:rsidRPr="003E6EAD" w14:paraId="29642065" w14:textId="77777777" w:rsidTr="0011465E">
        <w:tc>
          <w:tcPr>
            <w:tcW w:w="515" w:type="dxa"/>
          </w:tcPr>
          <w:p w14:paraId="7B00938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0CDA4B87" w14:textId="0087F64D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0B73B721" w14:textId="77777777" w:rsidR="00CF071D" w:rsidRPr="00EA6CF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A6CFE">
              <w:rPr>
                <w:rFonts w:cstheme="minorHAnsi"/>
                <w:sz w:val="20"/>
                <w:szCs w:val="20"/>
              </w:rPr>
              <w:t>KPK</w:t>
            </w:r>
          </w:p>
          <w:p w14:paraId="2D902C8C" w14:textId="714517C5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91C6B">
              <w:rPr>
                <w:rFonts w:cstheme="minorHAnsi"/>
                <w:sz w:val="20"/>
                <w:szCs w:val="20"/>
              </w:rPr>
              <w:t>Krajowy Punkt Kontaktowy</w:t>
            </w:r>
          </w:p>
        </w:tc>
        <w:tc>
          <w:tcPr>
            <w:tcW w:w="1652" w:type="dxa"/>
          </w:tcPr>
          <w:p w14:paraId="0F09BAAC" w14:textId="2D16B0DD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2A329B">
              <w:rPr>
                <w:rFonts w:cstheme="minorHAnsi"/>
                <w:sz w:val="20"/>
                <w:szCs w:val="20"/>
              </w:rPr>
              <w:t>1. Zwiększenie jakości oraz zakresu komunikacji między obywatelami i innymi interesariuszami a państwem</w:t>
            </w:r>
          </w:p>
        </w:tc>
        <w:tc>
          <w:tcPr>
            <w:tcW w:w="2141" w:type="dxa"/>
          </w:tcPr>
          <w:p w14:paraId="61F3EA23" w14:textId="77777777" w:rsidR="00CF071D" w:rsidRPr="002A329B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A329B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034B1ABA" w14:textId="656A3E25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A329B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734CF48F" w14:textId="37DF04D5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2A329B">
              <w:rPr>
                <w:rFonts w:cstheme="minorHAnsi"/>
                <w:sz w:val="20"/>
                <w:szCs w:val="20"/>
              </w:rPr>
              <w:t>01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07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2018 do 30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06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2109" w:type="dxa"/>
          </w:tcPr>
          <w:p w14:paraId="6A4F0B7C" w14:textId="3816D623" w:rsidR="00CF071D" w:rsidRPr="000E4467" w:rsidRDefault="00CF071D" w:rsidP="00CF071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Program Horizon 2020 / Connecting Europe Facility (CEF)/ eHealth Digital Service Infrastructure oraz </w:t>
            </w:r>
            <w:r w:rsidR="00B64899">
              <w:rPr>
                <w:rFonts w:cstheme="minorHAnsi"/>
                <w:sz w:val="20"/>
                <w:szCs w:val="20"/>
                <w:lang w:val="en-US"/>
              </w:rPr>
              <w:t>Budżet państwa</w:t>
            </w:r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>(</w:t>
            </w:r>
            <w:r w:rsidRPr="000E4467">
              <w:rPr>
                <w:rFonts w:cstheme="minorHAnsi"/>
                <w:sz w:val="20"/>
                <w:szCs w:val="20"/>
                <w:lang w:val="en-US"/>
              </w:rPr>
              <w:t>część 46</w:t>
            </w:r>
            <w:r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1618" w:type="dxa"/>
          </w:tcPr>
          <w:p w14:paraId="7578766D" w14:textId="728AEAA5" w:rsidR="00CF071D" w:rsidRPr="00C25872" w:rsidRDefault="00CF071D" w:rsidP="001F7C4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2 652 457 </w:t>
            </w:r>
            <w:r w:rsidR="001F7C4D">
              <w:rPr>
                <w:rFonts w:cstheme="minorHAnsi"/>
                <w:sz w:val="20"/>
                <w:szCs w:val="20"/>
              </w:rPr>
              <w:t>zł</w:t>
            </w:r>
            <w:r>
              <w:rPr>
                <w:rFonts w:cstheme="minorHAnsi"/>
                <w:sz w:val="20"/>
                <w:szCs w:val="20"/>
              </w:rPr>
              <w:t xml:space="preserve"> (616 320 Euro – wyliczenie na podstawie średniego kursu Euro na dzień 2018-05-23 w  NBP, tj. 4,3037 zł)</w:t>
            </w:r>
          </w:p>
        </w:tc>
      </w:tr>
      <w:tr w:rsidR="00CF071D" w:rsidRPr="003E6EAD" w14:paraId="6DEB4DC0" w14:textId="77777777" w:rsidTr="0011465E">
        <w:tc>
          <w:tcPr>
            <w:tcW w:w="515" w:type="dxa"/>
          </w:tcPr>
          <w:p w14:paraId="6CB7B44B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01ADCBC3" w14:textId="6027AA2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036EA241" w14:textId="0917FEC3" w:rsidR="00CF071D" w:rsidRPr="00EA6CF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6314F6">
              <w:rPr>
                <w:rFonts w:cstheme="minorHAnsi"/>
                <w:sz w:val="20"/>
                <w:szCs w:val="20"/>
              </w:rPr>
              <w:t xml:space="preserve">Rozwój i utrzymanie projektu P1 </w:t>
            </w:r>
          </w:p>
        </w:tc>
        <w:tc>
          <w:tcPr>
            <w:tcW w:w="1652" w:type="dxa"/>
          </w:tcPr>
          <w:p w14:paraId="465343C0" w14:textId="5A8BDDDC" w:rsidR="00CF071D" w:rsidRPr="002A329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>1. Zwiększenie jakości oraz zakresu komunikacji między obywatelami i innymi interesariuszami a państwem</w:t>
            </w:r>
            <w:r w:rsidRPr="00034D45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41" w:type="dxa"/>
          </w:tcPr>
          <w:p w14:paraId="0FFFD05C" w14:textId="77777777" w:rsidR="00CF071D" w:rsidRPr="00034D4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035AE6B3" w14:textId="63E90301" w:rsidR="00CF071D" w:rsidRPr="002A329B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  <w:r w:rsidRPr="00034D45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</w:tcPr>
          <w:p w14:paraId="51510FEF" w14:textId="7D25364B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 xml:space="preserve">31/12/2022 </w:t>
            </w:r>
          </w:p>
        </w:tc>
        <w:tc>
          <w:tcPr>
            <w:tcW w:w="2109" w:type="dxa"/>
          </w:tcPr>
          <w:p w14:paraId="2DDD126D" w14:textId="1A30BF7F" w:rsidR="00CF071D" w:rsidRPr="000E446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E5886">
              <w:rPr>
                <w:rFonts w:cstheme="minorHAnsi"/>
                <w:sz w:val="20"/>
                <w:szCs w:val="20"/>
              </w:rPr>
              <w:t xml:space="preserve">Działanie 2.1 </w:t>
            </w:r>
            <w:r>
              <w:rPr>
                <w:rFonts w:cstheme="minorHAnsi"/>
                <w:sz w:val="20"/>
                <w:szCs w:val="20"/>
              </w:rPr>
              <w:t xml:space="preserve">POPC oraz </w:t>
            </w:r>
            <w:r w:rsidRPr="00C82148">
              <w:rPr>
                <w:rFonts w:cstheme="minorHAnsi"/>
                <w:sz w:val="20"/>
                <w:szCs w:val="20"/>
              </w:rPr>
              <w:t xml:space="preserve">Budżet państwa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C82148">
              <w:rPr>
                <w:rFonts w:cstheme="minorHAnsi"/>
                <w:sz w:val="20"/>
                <w:szCs w:val="20"/>
              </w:rPr>
              <w:t>część 46</w:t>
            </w:r>
            <w:r>
              <w:rPr>
                <w:rFonts w:cstheme="minorHAnsi"/>
                <w:sz w:val="20"/>
                <w:szCs w:val="20"/>
              </w:rPr>
              <w:t xml:space="preserve">) </w:t>
            </w:r>
            <w:r w:rsidRPr="00EE5886">
              <w:rPr>
                <w:rFonts w:cstheme="minorHAnsi"/>
                <w:sz w:val="20"/>
                <w:szCs w:val="20"/>
              </w:rPr>
              <w:t xml:space="preserve">” </w:t>
            </w:r>
          </w:p>
        </w:tc>
        <w:tc>
          <w:tcPr>
            <w:tcW w:w="1618" w:type="dxa"/>
          </w:tcPr>
          <w:p w14:paraId="1206D168" w14:textId="5E60EC9E" w:rsidR="00CF071D" w:rsidRPr="00F0502C" w:rsidRDefault="00CF071D" w:rsidP="00CF071D">
            <w:pPr>
              <w:rPr>
                <w:rFonts w:cstheme="minorHAnsi"/>
                <w:sz w:val="20"/>
                <w:szCs w:val="20"/>
                <w:highlight w:val="green"/>
              </w:rPr>
            </w:pPr>
            <w:r w:rsidRPr="00A15204">
              <w:rPr>
                <w:rFonts w:cstheme="minorHAnsi"/>
                <w:sz w:val="20"/>
                <w:szCs w:val="20"/>
              </w:rPr>
              <w:t>Razem: 193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15204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00</w:t>
            </w:r>
            <w:r w:rsidRPr="00A15204">
              <w:rPr>
                <w:rFonts w:cstheme="minorHAnsi"/>
                <w:sz w:val="20"/>
                <w:szCs w:val="20"/>
              </w:rPr>
              <w:t xml:space="preserve"> </w:t>
            </w:r>
            <w:r w:rsidR="001F7C4D">
              <w:rPr>
                <w:rFonts w:cstheme="minorHAnsi"/>
                <w:sz w:val="20"/>
                <w:szCs w:val="20"/>
              </w:rPr>
              <w:t>zł</w:t>
            </w:r>
            <w:r w:rsidRPr="00A15204">
              <w:rPr>
                <w:rFonts w:cstheme="minorHAnsi"/>
                <w:sz w:val="20"/>
                <w:szCs w:val="20"/>
              </w:rPr>
              <w:t xml:space="preserve"> ( kwota przedstawia wydatki na utrzymanie systemu P1 oraz na odtworzenie infrastruktury techniczno systemowej  zakupionej w ramach  P1,P2,P4 w fazie utrzymania – </w:t>
            </w:r>
            <w:r w:rsidRPr="00A15204">
              <w:rPr>
                <w:rFonts w:cstheme="minorHAnsi"/>
                <w:sz w:val="20"/>
                <w:szCs w:val="20"/>
              </w:rPr>
              <w:lastRenderedPageBreak/>
              <w:t>odtworzenie sprzętu wydatki majątkowe).</w:t>
            </w:r>
          </w:p>
          <w:p w14:paraId="1518A7D5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15DF2F98" w14:textId="77777777" w:rsidTr="0011465E">
        <w:tc>
          <w:tcPr>
            <w:tcW w:w="515" w:type="dxa"/>
          </w:tcPr>
          <w:p w14:paraId="520102A2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672CD9BF" w14:textId="5E8C936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2EAAA412" w14:textId="5B2F217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1727D">
              <w:rPr>
                <w:rFonts w:cstheme="minorHAnsi"/>
                <w:sz w:val="20"/>
                <w:szCs w:val="20"/>
              </w:rPr>
              <w:t xml:space="preserve">Rozwój rejestrów osadzonych na Platformie </w:t>
            </w:r>
            <w:r>
              <w:rPr>
                <w:rFonts w:cstheme="minorHAnsi"/>
                <w:sz w:val="20"/>
                <w:szCs w:val="20"/>
              </w:rPr>
              <w:t>P2</w:t>
            </w:r>
          </w:p>
          <w:p w14:paraId="3EAA5F89" w14:textId="636518E2" w:rsidR="00CF071D" w:rsidRPr="00EA6CF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1727D">
              <w:rPr>
                <w:rFonts w:cstheme="minorHAnsi"/>
                <w:sz w:val="20"/>
                <w:szCs w:val="20"/>
              </w:rPr>
              <w:t>Rozwój systemów osadzonych na Platformie P4</w:t>
            </w:r>
          </w:p>
        </w:tc>
        <w:tc>
          <w:tcPr>
            <w:tcW w:w="1652" w:type="dxa"/>
          </w:tcPr>
          <w:p w14:paraId="291FDADF" w14:textId="104A3158" w:rsidR="00CF071D" w:rsidRPr="002A329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</w:tcPr>
          <w:p w14:paraId="461C5728" w14:textId="32398EF3" w:rsidR="00CF071D" w:rsidRPr="002A329B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48487192" w14:textId="652DCE80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109" w:type="dxa"/>
          </w:tcPr>
          <w:p w14:paraId="1E39D84A" w14:textId="3362EA8C" w:rsidR="00CF071D" w:rsidRPr="000E446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179A4">
              <w:rPr>
                <w:rFonts w:cstheme="minorHAnsi"/>
                <w:sz w:val="20"/>
                <w:szCs w:val="20"/>
              </w:rPr>
              <w:t xml:space="preserve">Budżet państwa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2179A4">
              <w:rPr>
                <w:rFonts w:cstheme="minorHAnsi"/>
                <w:sz w:val="20"/>
                <w:szCs w:val="20"/>
              </w:rPr>
              <w:t>część 46</w:t>
            </w:r>
            <w:r>
              <w:rPr>
                <w:rFonts w:cstheme="minorHAnsi"/>
                <w:sz w:val="20"/>
                <w:szCs w:val="20"/>
              </w:rPr>
              <w:t>)  i r</w:t>
            </w:r>
            <w:r w:rsidRPr="00034D45">
              <w:rPr>
                <w:rFonts w:cstheme="minorHAnsi"/>
                <w:sz w:val="20"/>
                <w:szCs w:val="20"/>
              </w:rPr>
              <w:t xml:space="preserve">ezerwa celowa Budżetu Państwa pozycja 57 </w:t>
            </w:r>
          </w:p>
        </w:tc>
        <w:tc>
          <w:tcPr>
            <w:tcW w:w="1618" w:type="dxa"/>
          </w:tcPr>
          <w:p w14:paraId="2C2B5817" w14:textId="0C29C80E" w:rsidR="00CF071D" w:rsidRDefault="00CF071D" w:rsidP="001F7C4D">
            <w:pPr>
              <w:rPr>
                <w:rFonts w:cstheme="minorHAnsi"/>
                <w:sz w:val="20"/>
                <w:szCs w:val="20"/>
              </w:rPr>
            </w:pPr>
            <w:r w:rsidRPr="00EA6CFE">
              <w:rPr>
                <w:rFonts w:cstheme="minorHAnsi"/>
                <w:sz w:val="20"/>
                <w:szCs w:val="20"/>
              </w:rPr>
              <w:t xml:space="preserve">166 100 000 </w:t>
            </w:r>
            <w:r w:rsidR="001F7C4D">
              <w:rPr>
                <w:rFonts w:cstheme="minorHAnsi"/>
                <w:sz w:val="20"/>
                <w:szCs w:val="20"/>
              </w:rPr>
              <w:t>zł</w:t>
            </w:r>
            <w:r>
              <w:rPr>
                <w:rFonts w:cstheme="minorHAnsi"/>
                <w:sz w:val="20"/>
                <w:szCs w:val="20"/>
              </w:rPr>
              <w:t xml:space="preserve"> (kwota obejmuje wydatki przewidziane na rozwój systemów P2 i P4 łącznie)</w:t>
            </w:r>
          </w:p>
        </w:tc>
      </w:tr>
      <w:tr w:rsidR="00CF071D" w:rsidRPr="003E6EAD" w14:paraId="73793CA4" w14:textId="77777777" w:rsidTr="0011465E">
        <w:tc>
          <w:tcPr>
            <w:tcW w:w="515" w:type="dxa"/>
          </w:tcPr>
          <w:p w14:paraId="389500F7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5FBB7215" w14:textId="3E7C1095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4E46A523" w14:textId="77777777" w:rsidR="00CF071D" w:rsidRPr="00B679D4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 xml:space="preserve">System e-Krew </w:t>
            </w:r>
          </w:p>
          <w:p w14:paraId="351474DC" w14:textId="199344A8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62CC5271" w14:textId="16ADC403" w:rsidR="00CF071D" w:rsidRPr="009F7593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9F7593">
              <w:rPr>
                <w:rFonts w:cstheme="minorHAnsi"/>
                <w:sz w:val="20"/>
                <w:szCs w:val="20"/>
              </w:rPr>
              <w:t>1. Zwiększenie jakości oraz zakresu komunikacji między obywatelami i innymi interesariuszami a państwem</w:t>
            </w:r>
          </w:p>
          <w:p w14:paraId="6CD3DE9B" w14:textId="4534ADC9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9F7593">
              <w:rPr>
                <w:rFonts w:cstheme="minorHAnsi"/>
                <w:sz w:val="20"/>
                <w:szCs w:val="20"/>
              </w:rPr>
              <w:t xml:space="preserve">2. Wzmocnienie dojrzałości </w:t>
            </w:r>
            <w:r w:rsidRPr="009F7593">
              <w:rPr>
                <w:rFonts w:cstheme="minorHAnsi"/>
                <w:sz w:val="20"/>
                <w:szCs w:val="20"/>
              </w:rPr>
              <w:lastRenderedPageBreak/>
              <w:t>organizacyjnej jednostek administracji publicznej oraz usprawnienie zaplecza elektronicznej administracji (back office).</w:t>
            </w:r>
          </w:p>
        </w:tc>
        <w:tc>
          <w:tcPr>
            <w:tcW w:w="2141" w:type="dxa"/>
          </w:tcPr>
          <w:p w14:paraId="7B47D3BF" w14:textId="77777777" w:rsidR="00CF071D" w:rsidRPr="009F75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wokół potrzeb obywatela  </w:t>
            </w:r>
          </w:p>
          <w:p w14:paraId="170FD37A" w14:textId="0D93300A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5530A9D7" w14:textId="36DB5C69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31/05/2021</w:t>
            </w:r>
          </w:p>
        </w:tc>
        <w:tc>
          <w:tcPr>
            <w:tcW w:w="2109" w:type="dxa"/>
          </w:tcPr>
          <w:p w14:paraId="2E78B316" w14:textId="2C768232" w:rsidR="00CF071D" w:rsidRPr="009F75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 xml:space="preserve">Działanie 2.1. </w:t>
            </w:r>
            <w:r>
              <w:rPr>
                <w:rFonts w:cstheme="minorHAnsi"/>
                <w:sz w:val="20"/>
                <w:szCs w:val="20"/>
              </w:rPr>
              <w:t>POPC</w:t>
            </w:r>
            <w:r w:rsidRPr="009F7593">
              <w:rPr>
                <w:rFonts w:cstheme="minorHAnsi"/>
                <w:sz w:val="20"/>
                <w:szCs w:val="20"/>
              </w:rPr>
              <w:t xml:space="preserve">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9F7593">
              <w:rPr>
                <w:rFonts w:cstheme="minorHAnsi"/>
                <w:sz w:val="20"/>
                <w:szCs w:val="20"/>
              </w:rPr>
              <w:t xml:space="preserve"> (część 46)</w:t>
            </w:r>
          </w:p>
          <w:p w14:paraId="46F071A0" w14:textId="7777777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</w:tcPr>
          <w:p w14:paraId="1143DCC5" w14:textId="3D8E7D83" w:rsidR="00CF071D" w:rsidRPr="00C25872" w:rsidRDefault="001F7C4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37 142 228,77 zł</w:t>
            </w:r>
          </w:p>
        </w:tc>
      </w:tr>
      <w:tr w:rsidR="00CF071D" w:rsidRPr="003E6EAD" w14:paraId="0BEDDDFD" w14:textId="77777777" w:rsidTr="0011465E">
        <w:tc>
          <w:tcPr>
            <w:tcW w:w="515" w:type="dxa"/>
          </w:tcPr>
          <w:p w14:paraId="51589838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62B70420" w14:textId="4752DF9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22261917" w14:textId="483D7E3F" w:rsidR="00CF071D" w:rsidRPr="00C25872" w:rsidRDefault="00CF071D" w:rsidP="001F7C4D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>System e-Krew</w:t>
            </w:r>
            <w:r w:rsidR="001F7C4D">
              <w:rPr>
                <w:rFonts w:cstheme="minorHAnsi"/>
                <w:sz w:val="20"/>
                <w:szCs w:val="20"/>
              </w:rPr>
              <w:t xml:space="preserve"> </w:t>
            </w:r>
            <w:r w:rsidR="007C74E2">
              <w:rPr>
                <w:rFonts w:cstheme="minorHAnsi"/>
                <w:sz w:val="20"/>
                <w:szCs w:val="20"/>
              </w:rPr>
              <w:t>-</w:t>
            </w:r>
            <w:r w:rsidRPr="00D012F8">
              <w:rPr>
                <w:rFonts w:cstheme="minorHAnsi"/>
                <w:sz w:val="20"/>
                <w:szCs w:val="20"/>
              </w:rPr>
              <w:t>Utrzymanie i rozwój Systemu e-Krew</w:t>
            </w:r>
          </w:p>
        </w:tc>
        <w:tc>
          <w:tcPr>
            <w:tcW w:w="1652" w:type="dxa"/>
          </w:tcPr>
          <w:p w14:paraId="59F525CE" w14:textId="1874EA16" w:rsidR="00CF071D" w:rsidRPr="00D012F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012F8">
              <w:rPr>
                <w:rFonts w:cstheme="minorHAnsi"/>
                <w:sz w:val="20"/>
                <w:szCs w:val="20"/>
              </w:rPr>
              <w:t>1. Zwiększenie jakości oraz zakresu komunikacji między obywatelami i innymi interesariuszami a państwem</w:t>
            </w:r>
          </w:p>
          <w:p w14:paraId="2A9D5C8D" w14:textId="028B8C98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012F8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zaplecza elektronicznej </w:t>
            </w:r>
            <w:r w:rsidRPr="00D012F8">
              <w:rPr>
                <w:rFonts w:cstheme="minorHAnsi"/>
                <w:sz w:val="20"/>
                <w:szCs w:val="20"/>
              </w:rPr>
              <w:lastRenderedPageBreak/>
              <w:t>administracji (back office).</w:t>
            </w:r>
          </w:p>
        </w:tc>
        <w:tc>
          <w:tcPr>
            <w:tcW w:w="2141" w:type="dxa"/>
          </w:tcPr>
          <w:p w14:paraId="326289A8" w14:textId="77777777" w:rsidR="00CF071D" w:rsidRPr="00D012F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wokół potrzeb obywatela  </w:t>
            </w:r>
          </w:p>
          <w:p w14:paraId="71F454DA" w14:textId="0947B8D8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456821E9" w14:textId="1F8ADC89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D012F8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012F8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012F8">
              <w:rPr>
                <w:rFonts w:cstheme="minorHAnsi"/>
                <w:sz w:val="20"/>
                <w:szCs w:val="20"/>
              </w:rPr>
              <w:t>2022</w:t>
            </w:r>
          </w:p>
        </w:tc>
        <w:tc>
          <w:tcPr>
            <w:tcW w:w="2109" w:type="dxa"/>
          </w:tcPr>
          <w:p w14:paraId="46E9C514" w14:textId="21A20234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Budżet państwa,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D012F8">
              <w:rPr>
                <w:rFonts w:cstheme="minorHAnsi"/>
                <w:sz w:val="20"/>
                <w:szCs w:val="20"/>
              </w:rPr>
              <w:t>część 46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618" w:type="dxa"/>
          </w:tcPr>
          <w:p w14:paraId="113A7D84" w14:textId="1388B3CC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7 903 506,00</w:t>
            </w:r>
            <w:r w:rsidR="001F7C4D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1637A28A" w14:textId="77777777" w:rsidTr="0011465E">
        <w:tc>
          <w:tcPr>
            <w:tcW w:w="515" w:type="dxa"/>
          </w:tcPr>
          <w:p w14:paraId="484814ED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346FEADD" w14:textId="4ED4798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61DC29EC" w14:textId="77777777" w:rsidR="00CF071D" w:rsidRPr="00B679D4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 xml:space="preserve">System Poltransplant </w:t>
            </w:r>
          </w:p>
          <w:p w14:paraId="4491E764" w14:textId="6C5BD522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2C66CFA1" w14:textId="26DCE009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012F8">
              <w:rPr>
                <w:rFonts w:cstheme="minorHAnsi"/>
                <w:sz w:val="20"/>
                <w:szCs w:val="20"/>
              </w:rPr>
              <w:t>3. Zwiększenie jakości oraz zakresu komunikacji pomiędzy obywatelami i innymi interesariuszami a państwem</w:t>
            </w:r>
          </w:p>
        </w:tc>
        <w:tc>
          <w:tcPr>
            <w:tcW w:w="2141" w:type="dxa"/>
          </w:tcPr>
          <w:p w14:paraId="5A6CAE0F" w14:textId="77777777" w:rsidR="00CF071D" w:rsidRPr="00D012F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7F382754" w14:textId="165E5C7A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2849CB89" w14:textId="3D0E84CB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D012F8">
              <w:rPr>
                <w:rFonts w:cstheme="minorHAnsi"/>
                <w:sz w:val="20"/>
                <w:szCs w:val="20"/>
              </w:rPr>
              <w:t>30/11/2020</w:t>
            </w:r>
          </w:p>
        </w:tc>
        <w:tc>
          <w:tcPr>
            <w:tcW w:w="2109" w:type="dxa"/>
          </w:tcPr>
          <w:p w14:paraId="71093CBB" w14:textId="6AC59829" w:rsidR="00CF071D" w:rsidRPr="00D012F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Program wieloletni „Narodowego Programu Rozwoju Medycyny Transplantacyjnej, Budżet państwa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D012F8">
              <w:rPr>
                <w:rFonts w:cstheme="minorHAnsi"/>
                <w:sz w:val="20"/>
                <w:szCs w:val="20"/>
              </w:rPr>
              <w:t>część 46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321210BA" w14:textId="7777777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</w:tcPr>
          <w:p w14:paraId="7A186DC2" w14:textId="60550F35" w:rsidR="00CF071D" w:rsidRPr="00C25872" w:rsidRDefault="007C74E2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7 288 000,00 zł</w:t>
            </w:r>
          </w:p>
        </w:tc>
      </w:tr>
      <w:tr w:rsidR="00CF071D" w:rsidRPr="003E6EAD" w14:paraId="40202916" w14:textId="77777777" w:rsidTr="0011465E">
        <w:tc>
          <w:tcPr>
            <w:tcW w:w="515" w:type="dxa"/>
          </w:tcPr>
          <w:p w14:paraId="0DCF5BA5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13BD22E4" w14:textId="1057A7DC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60828CCB" w14:textId="77777777" w:rsidR="00CF071D" w:rsidRPr="001F575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 xml:space="preserve">Utrzymanie Poltransplant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1F5751">
              <w:rPr>
                <w:rFonts w:cstheme="minorHAnsi"/>
                <w:sz w:val="20"/>
                <w:szCs w:val="20"/>
              </w:rPr>
              <w:t>(w latach 2021-2022)</w:t>
            </w:r>
          </w:p>
          <w:p w14:paraId="59F02DBD" w14:textId="0B60348C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Zapewnienie prawidłowego funkcjonowania systemu</w:t>
            </w:r>
          </w:p>
        </w:tc>
        <w:tc>
          <w:tcPr>
            <w:tcW w:w="1652" w:type="dxa"/>
          </w:tcPr>
          <w:p w14:paraId="6E178C3E" w14:textId="6970349C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4.2.1</w:t>
            </w:r>
            <w:r w:rsidRPr="001F5751">
              <w:rPr>
                <w:rFonts w:cstheme="minorHAnsi"/>
                <w:sz w:val="20"/>
                <w:szCs w:val="20"/>
              </w:rPr>
              <w:t>. Zwiększenie jakości oraz zakresu komunikacji między obywatelami i innymi interesariuszami a państwem</w:t>
            </w:r>
          </w:p>
        </w:tc>
        <w:tc>
          <w:tcPr>
            <w:tcW w:w="2141" w:type="dxa"/>
          </w:tcPr>
          <w:p w14:paraId="186C0589" w14:textId="359B4FFC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</w:tc>
        <w:tc>
          <w:tcPr>
            <w:tcW w:w="1784" w:type="dxa"/>
          </w:tcPr>
          <w:p w14:paraId="031D188A" w14:textId="225856D5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1F5751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109" w:type="dxa"/>
          </w:tcPr>
          <w:p w14:paraId="3207EC84" w14:textId="396B438C" w:rsidR="00CF071D" w:rsidRPr="001F575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Pr="001F575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1F5751">
              <w:rPr>
                <w:rFonts w:cstheme="minorHAnsi"/>
                <w:sz w:val="20"/>
                <w:szCs w:val="20"/>
              </w:rPr>
              <w:t>zęść 46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1F575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E43095A" w14:textId="75095433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Program wieloletni „Narodowego Programu Rozwoju Medycyny Transplantacyjnej</w:t>
            </w:r>
          </w:p>
        </w:tc>
        <w:tc>
          <w:tcPr>
            <w:tcW w:w="1618" w:type="dxa"/>
          </w:tcPr>
          <w:p w14:paraId="3CCA8369" w14:textId="2B05C914" w:rsidR="00CF071D" w:rsidRPr="00C25872" w:rsidRDefault="007C74E2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1 064 000,00 zł</w:t>
            </w:r>
          </w:p>
        </w:tc>
      </w:tr>
      <w:tr w:rsidR="00CF071D" w:rsidRPr="003E6EAD" w14:paraId="6C8402C6" w14:textId="77777777" w:rsidTr="0011465E">
        <w:tc>
          <w:tcPr>
            <w:tcW w:w="515" w:type="dxa"/>
          </w:tcPr>
          <w:p w14:paraId="5BC3A54E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204551A0" w14:textId="66FB8FAC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1E593A5F" w14:textId="358293BA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 xml:space="preserve">Poprawa jakości świadczonych usług medycznych poprzez zapoznanie i przeszkolenie pracowników podmiotów leczniczych z podstawowymi terminami </w:t>
            </w:r>
            <w:r w:rsidRPr="002807AB">
              <w:rPr>
                <w:rFonts w:cstheme="minorHAnsi"/>
                <w:sz w:val="20"/>
                <w:szCs w:val="20"/>
              </w:rPr>
              <w:lastRenderedPageBreak/>
              <w:t xml:space="preserve">i procesami związanymi z informatyzacją placówki oraz prowadzeniem i wymianą Elektronicznej Dokumentacji Medycznej. </w:t>
            </w:r>
          </w:p>
        </w:tc>
        <w:tc>
          <w:tcPr>
            <w:tcW w:w="1652" w:type="dxa"/>
          </w:tcPr>
          <w:p w14:paraId="602120C8" w14:textId="34FCBD60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lastRenderedPageBreak/>
              <w:t xml:space="preserve"> </w:t>
            </w:r>
            <w:r>
              <w:rPr>
                <w:rFonts w:cstheme="minorHAnsi"/>
                <w:sz w:val="20"/>
                <w:szCs w:val="20"/>
              </w:rPr>
              <w:t>4.2.</w:t>
            </w:r>
            <w:r w:rsidRPr="002807AB">
              <w:rPr>
                <w:rFonts w:cstheme="minorHAnsi"/>
                <w:sz w:val="20"/>
                <w:szCs w:val="20"/>
              </w:rPr>
              <w:t xml:space="preserve">3. Rozwój kompetencji cyfrowych obywateli, specjalistów TIK  oraz pracowników </w:t>
            </w:r>
            <w:r w:rsidRPr="002807AB">
              <w:rPr>
                <w:rFonts w:cstheme="minorHAnsi"/>
                <w:sz w:val="20"/>
                <w:szCs w:val="20"/>
              </w:rPr>
              <w:lastRenderedPageBreak/>
              <w:t>administracji publicznej.</w:t>
            </w:r>
          </w:p>
        </w:tc>
        <w:tc>
          <w:tcPr>
            <w:tcW w:w="2141" w:type="dxa"/>
          </w:tcPr>
          <w:p w14:paraId="71F3836D" w14:textId="6FFE2DAD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807AB">
              <w:lastRenderedPageBreak/>
              <w:t xml:space="preserve"> </w:t>
            </w:r>
            <w:r w:rsidRPr="002807AB">
              <w:rPr>
                <w:rFonts w:cstheme="minorHAnsi"/>
                <w:sz w:val="20"/>
                <w:szCs w:val="20"/>
              </w:rPr>
              <w:t>5.3 Rozwój kompetencji cyfrowych obywateli, pracowników administracji i specjalistów TIK</w:t>
            </w:r>
            <w:r w:rsidRPr="002807AB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</w:tcPr>
          <w:p w14:paraId="2605E695" w14:textId="052B478D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2807AB">
              <w:rPr>
                <w:rFonts w:cstheme="minorHAnsi"/>
                <w:sz w:val="20"/>
                <w:szCs w:val="20"/>
              </w:rPr>
              <w:t>d 01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07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2019 do 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08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</w:tcPr>
          <w:p w14:paraId="6864AFE1" w14:textId="3122F139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 xml:space="preserve">Program Operacyjny Wiedza, Edukacja, Rozwój 2014-2020;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2807AB">
              <w:rPr>
                <w:rFonts w:cstheme="minorHAnsi"/>
                <w:sz w:val="20"/>
                <w:szCs w:val="20"/>
              </w:rPr>
              <w:t>Część 46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2807AB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4B6BB0E1" w14:textId="7777777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</w:tcPr>
          <w:p w14:paraId="79BC4BC3" w14:textId="1FFF84C9" w:rsidR="00CF071D" w:rsidRPr="002807AB" w:rsidRDefault="007C74E2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9 483 150,00 zł</w:t>
            </w:r>
          </w:p>
          <w:p w14:paraId="7D6D7DE7" w14:textId="77777777" w:rsidR="00CF071D" w:rsidRPr="00C25872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3F22F538" w14:textId="77777777" w:rsidTr="0011465E">
        <w:tc>
          <w:tcPr>
            <w:tcW w:w="515" w:type="dxa"/>
          </w:tcPr>
          <w:p w14:paraId="3217C5CD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0604A699" w14:textId="7BA989C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7B77E1B8" w14:textId="3F75B5FA" w:rsidR="00CF071D" w:rsidRPr="00DF7928" w:rsidRDefault="00CF071D" w:rsidP="00CF071D">
            <w:pPr>
              <w:rPr>
                <w:rFonts w:cstheme="minorHAnsi"/>
                <w:sz w:val="20"/>
              </w:rPr>
            </w:pPr>
            <w:r w:rsidRPr="0004429B">
              <w:rPr>
                <w:rFonts w:cstheme="minorHAnsi"/>
                <w:sz w:val="20"/>
                <w:szCs w:val="20"/>
              </w:rPr>
              <w:t>Wprowadzenie nowoczesnych e-usług w podmiotach leczniczych nadzorowanych przez Ministra Zdrowia</w:t>
            </w:r>
          </w:p>
        </w:tc>
        <w:tc>
          <w:tcPr>
            <w:tcW w:w="1652" w:type="dxa"/>
          </w:tcPr>
          <w:p w14:paraId="411B3B24" w14:textId="21D30539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7E2B2C">
              <w:rPr>
                <w:rFonts w:cstheme="minorHAnsi"/>
                <w:sz w:val="20"/>
                <w:szCs w:val="20"/>
              </w:rPr>
              <w:t>1. Zwiększenie ja</w:t>
            </w:r>
            <w:r>
              <w:rPr>
                <w:rFonts w:cstheme="minorHAnsi"/>
                <w:sz w:val="20"/>
                <w:szCs w:val="20"/>
              </w:rPr>
              <w:t xml:space="preserve">kości oraz zakresu komunikacji </w:t>
            </w:r>
            <w:r w:rsidRPr="007E2B2C">
              <w:rPr>
                <w:rFonts w:cstheme="minorHAnsi"/>
                <w:sz w:val="20"/>
                <w:szCs w:val="20"/>
              </w:rPr>
              <w:t>między obywatelami i innymi interesariuszami a państwem</w:t>
            </w:r>
          </w:p>
        </w:tc>
        <w:tc>
          <w:tcPr>
            <w:tcW w:w="2141" w:type="dxa"/>
          </w:tcPr>
          <w:p w14:paraId="4CB8B21D" w14:textId="377C2789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7E2B2C">
              <w:rPr>
                <w:rFonts w:cstheme="minorHAnsi"/>
                <w:sz w:val="20"/>
                <w:szCs w:val="20"/>
              </w:rPr>
              <w:t>5.1  Reorientacja administracji publicznej na usługi zorientowane wokół potrzeb obywatela</w:t>
            </w:r>
          </w:p>
        </w:tc>
        <w:tc>
          <w:tcPr>
            <w:tcW w:w="1784" w:type="dxa"/>
          </w:tcPr>
          <w:p w14:paraId="6495DACC" w14:textId="310585B7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30/09/2021</w:t>
            </w:r>
          </w:p>
        </w:tc>
        <w:tc>
          <w:tcPr>
            <w:tcW w:w="2109" w:type="dxa"/>
          </w:tcPr>
          <w:p w14:paraId="3BE79A3E" w14:textId="5987590E" w:rsidR="00CF071D" w:rsidRPr="009F7593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 xml:space="preserve">Działanie 2.1. </w:t>
            </w:r>
            <w:r>
              <w:rPr>
                <w:rFonts w:cstheme="minorHAnsi"/>
                <w:sz w:val="20"/>
                <w:szCs w:val="20"/>
              </w:rPr>
              <w:t>POPC oraz</w:t>
            </w:r>
            <w:r w:rsidRPr="009F7593">
              <w:rPr>
                <w:rFonts w:cstheme="minorHAnsi"/>
                <w:sz w:val="20"/>
                <w:szCs w:val="20"/>
              </w:rPr>
              <w:t xml:space="preserve">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9F7593">
              <w:rPr>
                <w:rFonts w:cstheme="minorHAnsi"/>
                <w:sz w:val="20"/>
                <w:szCs w:val="20"/>
              </w:rPr>
              <w:t xml:space="preserve"> (część 46)</w:t>
            </w:r>
          </w:p>
          <w:p w14:paraId="63F7C343" w14:textId="77777777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</w:tcPr>
          <w:p w14:paraId="330AC48C" w14:textId="2895C7B2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144 749 629,78</w:t>
            </w:r>
            <w:r w:rsidR="007C74E2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274BE191" w14:textId="77777777" w:rsidTr="0011465E">
        <w:tc>
          <w:tcPr>
            <w:tcW w:w="515" w:type="dxa"/>
          </w:tcPr>
          <w:p w14:paraId="4DF2C2E3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264A07FF" w14:textId="550C24F6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 xml:space="preserve">Ministerstwo Zdrowia </w:t>
            </w:r>
          </w:p>
          <w:p w14:paraId="0121781D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3B262E53" w14:textId="7C09A60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939E9">
              <w:rPr>
                <w:rFonts w:cstheme="minorHAnsi"/>
                <w:sz w:val="20"/>
                <w:szCs w:val="20"/>
              </w:rPr>
              <w:t>Uniwersytet Medyczny w Łodzi</w:t>
            </w:r>
          </w:p>
        </w:tc>
        <w:tc>
          <w:tcPr>
            <w:tcW w:w="2414" w:type="dxa"/>
          </w:tcPr>
          <w:p w14:paraId="42CBFCD8" w14:textId="19337546" w:rsidR="00CF071D" w:rsidRPr="00DF7928" w:rsidRDefault="00CF071D" w:rsidP="00CF071D">
            <w:pPr>
              <w:rPr>
                <w:rFonts w:cstheme="minorHAnsi"/>
                <w:sz w:val="20"/>
              </w:rPr>
            </w:pPr>
            <w:r w:rsidRPr="009D4399">
              <w:rPr>
                <w:rFonts w:cstheme="minorHAnsi"/>
                <w:sz w:val="20"/>
                <w:szCs w:val="20"/>
              </w:rPr>
              <w:t>„InterScienceCloud - Zintegrowana platforma informacji o działalności naukowej Uniwersytetu Medycznego w Łodzi”</w:t>
            </w:r>
          </w:p>
        </w:tc>
        <w:tc>
          <w:tcPr>
            <w:tcW w:w="1652" w:type="dxa"/>
          </w:tcPr>
          <w:p w14:paraId="6626C0E4" w14:textId="77777777" w:rsidR="00CF071D" w:rsidRPr="009D4399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9D4399">
              <w:rPr>
                <w:rFonts w:cstheme="minorHAnsi"/>
                <w:sz w:val="20"/>
                <w:szCs w:val="20"/>
              </w:rPr>
              <w:t>1. Zwiększenie jak</w:t>
            </w:r>
            <w:r>
              <w:rPr>
                <w:rFonts w:cstheme="minorHAnsi"/>
                <w:sz w:val="20"/>
                <w:szCs w:val="20"/>
              </w:rPr>
              <w:t xml:space="preserve">ości oraz zakresu komunikacji </w:t>
            </w:r>
            <w:r w:rsidRPr="009D4399">
              <w:rPr>
                <w:rFonts w:cstheme="minorHAnsi"/>
                <w:sz w:val="20"/>
                <w:szCs w:val="20"/>
              </w:rPr>
              <w:t>między obywatelami i innymi interesariuszami a państwem;</w:t>
            </w:r>
          </w:p>
          <w:p w14:paraId="26AFCA61" w14:textId="77C2C916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D4399">
              <w:rPr>
                <w:rFonts w:cstheme="minorHAnsi"/>
                <w:sz w:val="20"/>
                <w:szCs w:val="20"/>
              </w:rPr>
              <w:t xml:space="preserve">2. Wzmocnienie dojrzałości organizacyjnej jednostek </w:t>
            </w:r>
            <w:r w:rsidRPr="009D4399">
              <w:rPr>
                <w:rFonts w:cstheme="minorHAnsi"/>
                <w:sz w:val="20"/>
                <w:szCs w:val="20"/>
              </w:rPr>
              <w:lastRenderedPageBreak/>
              <w:t>administracji publicznej oraz usprawnienie zaplecza elektronicznej administracji (back office).</w:t>
            </w:r>
          </w:p>
        </w:tc>
        <w:tc>
          <w:tcPr>
            <w:tcW w:w="2141" w:type="dxa"/>
          </w:tcPr>
          <w:p w14:paraId="06A93E2B" w14:textId="77777777" w:rsidR="00CF071D" w:rsidRPr="006E0C4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6E0C48">
              <w:rPr>
                <w:rFonts w:cstheme="minorHAnsi"/>
                <w:sz w:val="20"/>
                <w:szCs w:val="20"/>
              </w:rPr>
              <w:lastRenderedPageBreak/>
              <w:t>5.1 Reorientacja administracji publicznej na usługi zorientowane wokół potrzeb obywatela</w:t>
            </w:r>
          </w:p>
          <w:p w14:paraId="40F3B1E5" w14:textId="25C29DC3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6E0C4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5FFC830B" w14:textId="362B06C6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31/10/2020</w:t>
            </w:r>
          </w:p>
        </w:tc>
        <w:tc>
          <w:tcPr>
            <w:tcW w:w="2109" w:type="dxa"/>
          </w:tcPr>
          <w:p w14:paraId="2BAFB7F7" w14:textId="6F858FC0" w:rsidR="00CF071D" w:rsidRPr="00133454" w:rsidRDefault="007C74E2" w:rsidP="00CF071D">
            <w:pPr>
              <w:rPr>
                <w:rFonts w:cstheme="minorHAnsi"/>
                <w:sz w:val="20"/>
                <w:szCs w:val="20"/>
              </w:rPr>
            </w:pPr>
            <w:r w:rsidRPr="00133454">
              <w:rPr>
                <w:rFonts w:cstheme="minorHAnsi"/>
                <w:sz w:val="20"/>
                <w:szCs w:val="20"/>
              </w:rPr>
              <w:t>Działanie 2.3.1</w:t>
            </w:r>
            <w:r>
              <w:rPr>
                <w:rFonts w:cstheme="minorHAnsi"/>
                <w:sz w:val="20"/>
                <w:szCs w:val="20"/>
              </w:rPr>
              <w:t xml:space="preserve"> POPC</w:t>
            </w:r>
            <w:r w:rsidRPr="00133454">
              <w:rPr>
                <w:rFonts w:cstheme="minorHAnsi"/>
                <w:sz w:val="20"/>
                <w:szCs w:val="20"/>
              </w:rPr>
              <w:t xml:space="preserve"> </w:t>
            </w:r>
            <w:r w:rsidR="00CF071D" w:rsidRPr="00133454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</w:t>
            </w:r>
            <w:r w:rsidR="00CF071D" w:rsidRPr="00133454">
              <w:rPr>
                <w:rFonts w:cstheme="minorHAnsi"/>
                <w:sz w:val="20"/>
                <w:szCs w:val="20"/>
              </w:rPr>
              <w:t>zęść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F071D">
              <w:rPr>
                <w:rFonts w:cstheme="minorHAnsi"/>
                <w:sz w:val="20"/>
                <w:szCs w:val="20"/>
              </w:rPr>
              <w:t>2</w:t>
            </w:r>
            <w:r w:rsidR="00CF071D" w:rsidRPr="00133454">
              <w:rPr>
                <w:rFonts w:cstheme="minorHAnsi"/>
                <w:sz w:val="20"/>
                <w:szCs w:val="20"/>
              </w:rPr>
              <w:t>8</w:t>
            </w:r>
            <w:r w:rsidR="00CF071D">
              <w:rPr>
                <w:rFonts w:cstheme="minorHAnsi"/>
                <w:sz w:val="20"/>
                <w:szCs w:val="20"/>
              </w:rPr>
              <w:t>)</w:t>
            </w:r>
            <w:r w:rsidR="00CF071D" w:rsidRPr="0013345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53C2990" w14:textId="70C92787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</w:tcPr>
          <w:p w14:paraId="20138116" w14:textId="151AC5BE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226D1">
              <w:rPr>
                <w:rFonts w:cstheme="minorHAnsi"/>
                <w:sz w:val="20"/>
                <w:szCs w:val="20"/>
              </w:rPr>
              <w:t>6 068 387,09</w:t>
            </w:r>
            <w:r w:rsidR="007C74E2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4D2AC1A5" w14:textId="77777777" w:rsidTr="0011465E">
        <w:tc>
          <w:tcPr>
            <w:tcW w:w="515" w:type="dxa"/>
          </w:tcPr>
          <w:p w14:paraId="1E7F50A0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151E31CE" w14:textId="752B704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Zdrowia</w:t>
            </w:r>
          </w:p>
          <w:p w14:paraId="42697232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25193079" w14:textId="624EB12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Narodowy Instytut Zdrowia Publicznego – Państwowy Zakład Higieny</w:t>
            </w:r>
          </w:p>
        </w:tc>
        <w:tc>
          <w:tcPr>
            <w:tcW w:w="2414" w:type="dxa"/>
          </w:tcPr>
          <w:p w14:paraId="7FEEAF21" w14:textId="77777777" w:rsidR="00CF071D" w:rsidRPr="00F60292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60292">
              <w:rPr>
                <w:rFonts w:cstheme="minorHAnsi"/>
                <w:sz w:val="20"/>
                <w:szCs w:val="20"/>
              </w:rPr>
              <w:t xml:space="preserve">Cyfrowe udostępnienie informacji publicznej </w:t>
            </w:r>
          </w:p>
          <w:p w14:paraId="52655FA8" w14:textId="02C18B44" w:rsidR="00CF071D" w:rsidRPr="00DF7928" w:rsidRDefault="00CF071D" w:rsidP="00CF071D">
            <w:pPr>
              <w:rPr>
                <w:rFonts w:cstheme="minorHAnsi"/>
                <w:sz w:val="20"/>
              </w:rPr>
            </w:pPr>
            <w:r w:rsidRPr="00F60292">
              <w:rPr>
                <w:rFonts w:cstheme="minorHAnsi"/>
                <w:sz w:val="20"/>
                <w:szCs w:val="20"/>
              </w:rPr>
              <w:t>na temat sytuacji zdrowotnej ludności oraz realizacji programów zdrowotnych dla potrzeb profilaktyki chorób i promocji zdrowia w Polsce</w:t>
            </w:r>
            <w:r>
              <w:rPr>
                <w:rFonts w:cstheme="minorHAnsi"/>
                <w:sz w:val="20"/>
                <w:szCs w:val="20"/>
              </w:rPr>
              <w:t xml:space="preserve"> „ProfiBaza”</w:t>
            </w:r>
          </w:p>
        </w:tc>
        <w:tc>
          <w:tcPr>
            <w:tcW w:w="1652" w:type="dxa"/>
          </w:tcPr>
          <w:p w14:paraId="161397BC" w14:textId="56084FF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07CCF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</w:tcPr>
          <w:p w14:paraId="08B0C9C3" w14:textId="17F1CE7F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F60292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0138F5BE" w14:textId="328B94FC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28/02/2021</w:t>
            </w:r>
          </w:p>
        </w:tc>
        <w:tc>
          <w:tcPr>
            <w:tcW w:w="2109" w:type="dxa"/>
          </w:tcPr>
          <w:p w14:paraId="01381A79" w14:textId="2DF57598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07CCF">
              <w:rPr>
                <w:rFonts w:cstheme="minorHAnsi"/>
                <w:sz w:val="20"/>
                <w:szCs w:val="20"/>
              </w:rPr>
              <w:t xml:space="preserve">Działanie 2.3 </w:t>
            </w:r>
            <w:r>
              <w:rPr>
                <w:rFonts w:cstheme="minorHAnsi"/>
                <w:sz w:val="20"/>
                <w:szCs w:val="20"/>
              </w:rPr>
              <w:t xml:space="preserve">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="007C74E2">
              <w:rPr>
                <w:rFonts w:cstheme="minorHAnsi"/>
                <w:sz w:val="20"/>
                <w:szCs w:val="20"/>
              </w:rPr>
              <w:t xml:space="preserve"> (część 46)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14:paraId="605C3A05" w14:textId="3F20C7D7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00FFC">
              <w:rPr>
                <w:rFonts w:cstheme="minorHAnsi"/>
                <w:sz w:val="20"/>
                <w:szCs w:val="20"/>
              </w:rPr>
              <w:t>28 411 595,00</w:t>
            </w:r>
            <w:r w:rsidR="007C74E2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5D27EBA0" w14:textId="77777777" w:rsidTr="0011465E">
        <w:tc>
          <w:tcPr>
            <w:tcW w:w="515" w:type="dxa"/>
          </w:tcPr>
          <w:p w14:paraId="0CB6E5C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</w:tcPr>
          <w:p w14:paraId="3730D225" w14:textId="1544D548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Zdrowia</w:t>
            </w:r>
          </w:p>
          <w:p w14:paraId="66FA979A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7C53B0C7" w14:textId="3696D7B2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>Uniw</w:t>
            </w:r>
            <w:r>
              <w:rPr>
                <w:rFonts w:cstheme="minorHAnsi"/>
                <w:sz w:val="20"/>
                <w:szCs w:val="20"/>
              </w:rPr>
              <w:t>ersytet Medyczny we Wrocławiu</w:t>
            </w:r>
          </w:p>
        </w:tc>
        <w:tc>
          <w:tcPr>
            <w:tcW w:w="2414" w:type="dxa"/>
          </w:tcPr>
          <w:p w14:paraId="31B1BA54" w14:textId="53DD9EF4" w:rsidR="00CF071D" w:rsidRPr="00DF7928" w:rsidRDefault="00CF071D" w:rsidP="00CF071D">
            <w:pPr>
              <w:rPr>
                <w:rFonts w:cstheme="minorHAnsi"/>
                <w:sz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>Polska Platforma Medyczna: portal zarządzania wiedzą i potencjałem badawczym</w:t>
            </w:r>
          </w:p>
        </w:tc>
        <w:tc>
          <w:tcPr>
            <w:tcW w:w="1652" w:type="dxa"/>
          </w:tcPr>
          <w:p w14:paraId="0A46020F" w14:textId="7827E7E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>3. Podniesienie poziomu kompetencji cyfrowych obywateli, specjalistów TIK oraz pracowników administracji publicznej.</w:t>
            </w:r>
          </w:p>
        </w:tc>
        <w:tc>
          <w:tcPr>
            <w:tcW w:w="2141" w:type="dxa"/>
          </w:tcPr>
          <w:p w14:paraId="2DF987E1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  <w:p w14:paraId="58DE844D" w14:textId="77777777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>5.3. Rozwój kompetencji cyfrowych obywateli, pracowników administracji publicznej oraz specjalistów TIK</w:t>
            </w:r>
          </w:p>
          <w:p w14:paraId="3AC9AF40" w14:textId="77777777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</w:tcPr>
          <w:p w14:paraId="6654EDC2" w14:textId="6B865556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lastRenderedPageBreak/>
              <w:t>31/10/2020</w:t>
            </w:r>
          </w:p>
        </w:tc>
        <w:tc>
          <w:tcPr>
            <w:tcW w:w="2109" w:type="dxa"/>
          </w:tcPr>
          <w:p w14:paraId="63321E91" w14:textId="7EE4D568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 xml:space="preserve">Działanie 2.3.1 </w:t>
            </w:r>
            <w:r>
              <w:rPr>
                <w:rFonts w:cstheme="minorHAnsi"/>
                <w:sz w:val="20"/>
                <w:szCs w:val="20"/>
              </w:rPr>
              <w:t>POPC</w:t>
            </w:r>
            <w:r w:rsidR="007C74E2">
              <w:rPr>
                <w:rFonts w:cstheme="minorHAnsi"/>
                <w:sz w:val="20"/>
                <w:szCs w:val="20"/>
              </w:rPr>
              <w:t xml:space="preserve"> oraz Budżet państwa (część 28)</w:t>
            </w:r>
          </w:p>
        </w:tc>
        <w:tc>
          <w:tcPr>
            <w:tcW w:w="1618" w:type="dxa"/>
          </w:tcPr>
          <w:p w14:paraId="14CB7A85" w14:textId="679F5753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37 279 </w:t>
            </w:r>
            <w:r w:rsidRPr="009578CC">
              <w:rPr>
                <w:rFonts w:cstheme="minorHAnsi"/>
                <w:sz w:val="20"/>
                <w:szCs w:val="20"/>
              </w:rPr>
              <w:t>341,60</w:t>
            </w:r>
            <w:r w:rsidR="007C74E2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7FFEF67E" w14:textId="77777777" w:rsidTr="0011465E">
        <w:tc>
          <w:tcPr>
            <w:tcW w:w="515" w:type="dxa"/>
          </w:tcPr>
          <w:p w14:paraId="5F8465CD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747EBCA3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>Ministerstwo Zdrowia</w:t>
            </w:r>
          </w:p>
          <w:p w14:paraId="3D17A08B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5425152" w14:textId="3BDFAD0E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Centrum Onkologii – Instytut im. Marii Skłodowskiej-Curie w Warszawie</w:t>
            </w:r>
          </w:p>
        </w:tc>
        <w:tc>
          <w:tcPr>
            <w:tcW w:w="2414" w:type="dxa"/>
            <w:shd w:val="clear" w:color="auto" w:fill="FFC000"/>
          </w:tcPr>
          <w:p w14:paraId="26B6D53C" w14:textId="77777777" w:rsidR="00CF071D" w:rsidRPr="00DA2416" w:rsidRDefault="00CF071D" w:rsidP="00CF071D">
            <w:pPr>
              <w:rPr>
                <w:rFonts w:ascii="Calibri" w:hAnsi="Calibri" w:cs="Calibri"/>
                <w:bCs/>
                <w:color w:val="000000"/>
                <w:sz w:val="20"/>
              </w:rPr>
            </w:pPr>
            <w:r w:rsidRPr="00DA2416">
              <w:rPr>
                <w:rFonts w:ascii="Calibri" w:hAnsi="Calibri" w:cs="Calibri"/>
                <w:bCs/>
                <w:color w:val="000000"/>
                <w:sz w:val="20"/>
              </w:rPr>
              <w:t xml:space="preserve">Budowa nowoczesnej platformy gromadzenia i analizy danych z Krajowego Rejestru Nowotworów oraz onkologicznych rejestrów narządowych,  zintegrowanej z bazami świadczeniodawców leczących choroby onkologiczne (e-KRN+) </w:t>
            </w:r>
          </w:p>
          <w:p w14:paraId="0C36AD8E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FFC000"/>
          </w:tcPr>
          <w:p w14:paraId="28ACD051" w14:textId="6C8EACB7" w:rsidR="00CF071D" w:rsidRPr="00037ED5" w:rsidRDefault="00CF071D" w:rsidP="00CF071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  <w:shd w:val="clear" w:color="auto" w:fill="FFC000"/>
          </w:tcPr>
          <w:p w14:paraId="08C081F4" w14:textId="3884D48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5C462EE7" w14:textId="5ADA162F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03/2020</w:t>
            </w:r>
          </w:p>
        </w:tc>
        <w:tc>
          <w:tcPr>
            <w:tcW w:w="2109" w:type="dxa"/>
            <w:shd w:val="clear" w:color="auto" w:fill="FFC000"/>
          </w:tcPr>
          <w:p w14:paraId="0B8235C7" w14:textId="4C010A79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2.2 POPC</w:t>
            </w:r>
            <w:r w:rsidR="00B30110">
              <w:rPr>
                <w:rFonts w:cstheme="minorHAnsi"/>
                <w:sz w:val="20"/>
                <w:szCs w:val="20"/>
              </w:rPr>
              <w:t xml:space="preserve"> </w:t>
            </w:r>
            <w:r w:rsidR="00B30110" w:rsidRPr="00037ED5">
              <w:rPr>
                <w:rFonts w:cstheme="minorHAnsi"/>
                <w:sz w:val="20"/>
                <w:szCs w:val="20"/>
              </w:rPr>
              <w:t xml:space="preserve">oraz </w:t>
            </w:r>
            <w:r w:rsidR="00B30110">
              <w:rPr>
                <w:rFonts w:cstheme="minorHAnsi"/>
                <w:sz w:val="20"/>
                <w:szCs w:val="20"/>
              </w:rPr>
              <w:t>Budżet państwa</w:t>
            </w:r>
            <w:r w:rsidR="00B30110" w:rsidRPr="00037ED5">
              <w:rPr>
                <w:rFonts w:cstheme="minorHAnsi"/>
                <w:sz w:val="20"/>
                <w:szCs w:val="20"/>
              </w:rPr>
              <w:t xml:space="preserve"> (część</w:t>
            </w:r>
            <w:r w:rsidR="00B30110">
              <w:rPr>
                <w:rFonts w:cstheme="minorHAnsi"/>
                <w:sz w:val="20"/>
                <w:szCs w:val="20"/>
              </w:rPr>
              <w:t xml:space="preserve"> 46)</w:t>
            </w:r>
          </w:p>
        </w:tc>
        <w:tc>
          <w:tcPr>
            <w:tcW w:w="1618" w:type="dxa"/>
            <w:shd w:val="clear" w:color="auto" w:fill="FFC000"/>
          </w:tcPr>
          <w:p w14:paraId="734A01D9" w14:textId="77777777" w:rsidR="00CF071D" w:rsidRPr="00DA2416" w:rsidRDefault="00CF071D" w:rsidP="00CF071D">
            <w:pPr>
              <w:rPr>
                <w:rFonts w:ascii="Calibri" w:hAnsi="Calibri" w:cs="Calibri"/>
                <w:color w:val="000000"/>
                <w:sz w:val="20"/>
              </w:rPr>
            </w:pPr>
            <w:r w:rsidRPr="00DA2416">
              <w:rPr>
                <w:rFonts w:ascii="Calibri" w:hAnsi="Calibri" w:cs="Calibri"/>
                <w:color w:val="000000"/>
                <w:sz w:val="20"/>
              </w:rPr>
              <w:t>16 843 877,97 zł</w:t>
            </w:r>
          </w:p>
          <w:p w14:paraId="1D55CF50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6FE23214" w14:textId="77777777" w:rsidTr="0011465E">
        <w:tc>
          <w:tcPr>
            <w:tcW w:w="515" w:type="dxa"/>
          </w:tcPr>
          <w:p w14:paraId="2BCCCDD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  <w:shd w:val="clear" w:color="auto" w:fill="FFC000"/>
          </w:tcPr>
          <w:p w14:paraId="6B0090D5" w14:textId="33958E3F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47046C">
              <w:rPr>
                <w:rFonts w:cstheme="minorHAnsi"/>
                <w:b/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2414" w:type="dxa"/>
            <w:shd w:val="clear" w:color="auto" w:fill="FFC000"/>
          </w:tcPr>
          <w:p w14:paraId="0FC12747" w14:textId="719D1BCF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Budowa Powszechnego Systemu Monitorowania Usług Publicznych</w:t>
            </w:r>
          </w:p>
        </w:tc>
        <w:tc>
          <w:tcPr>
            <w:tcW w:w="1652" w:type="dxa"/>
            <w:shd w:val="clear" w:color="auto" w:fill="FFC000"/>
          </w:tcPr>
          <w:p w14:paraId="3340BB3A" w14:textId="77777777" w:rsidR="00CF071D" w:rsidRPr="00037ED5" w:rsidRDefault="00CF071D" w:rsidP="00CF071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1. Zwiększenie jakości oraz zakresu komunikacji między obywatelami i innymi interesariuszami a państwem.</w:t>
            </w:r>
          </w:p>
          <w:p w14:paraId="000C97DA" w14:textId="77777777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1" w:type="dxa"/>
            <w:shd w:val="clear" w:color="auto" w:fill="FFC000"/>
          </w:tcPr>
          <w:p w14:paraId="7E2A3D7D" w14:textId="555B709E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5.1 Reorientacja administracji publicznej na usługi zorientowane wokół potrzeb obywatela.</w:t>
            </w:r>
          </w:p>
        </w:tc>
        <w:tc>
          <w:tcPr>
            <w:tcW w:w="1784" w:type="dxa"/>
            <w:shd w:val="clear" w:color="auto" w:fill="FFC000"/>
          </w:tcPr>
          <w:p w14:paraId="3585E690" w14:textId="2FFC415B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30/09/2021</w:t>
            </w:r>
          </w:p>
        </w:tc>
        <w:tc>
          <w:tcPr>
            <w:tcW w:w="2109" w:type="dxa"/>
            <w:shd w:val="clear" w:color="auto" w:fill="FFC000"/>
          </w:tcPr>
          <w:p w14:paraId="6CEAF70E" w14:textId="45985695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Działanie 2.18 PO WER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 w:rsidRPr="00037ED5">
              <w:rPr>
                <w:rFonts w:cstheme="minorHAnsi"/>
                <w:sz w:val="20"/>
                <w:szCs w:val="20"/>
              </w:rPr>
              <w:t xml:space="preserve"> (część 17)</w:t>
            </w:r>
          </w:p>
        </w:tc>
        <w:tc>
          <w:tcPr>
            <w:tcW w:w="1618" w:type="dxa"/>
            <w:shd w:val="clear" w:color="auto" w:fill="FFC000"/>
          </w:tcPr>
          <w:p w14:paraId="0D14BEA3" w14:textId="381E149A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27 347 076,63 </w:t>
            </w:r>
            <w:r w:rsidR="00444741">
              <w:rPr>
                <w:rFonts w:cstheme="minorHAnsi"/>
                <w:sz w:val="20"/>
                <w:szCs w:val="20"/>
              </w:rPr>
              <w:t>zł</w:t>
            </w:r>
          </w:p>
        </w:tc>
      </w:tr>
      <w:tr w:rsidR="00CF071D" w:rsidRPr="003E6EAD" w14:paraId="72A4FBBC" w14:textId="77777777" w:rsidTr="0011465E">
        <w:tc>
          <w:tcPr>
            <w:tcW w:w="515" w:type="dxa"/>
          </w:tcPr>
          <w:p w14:paraId="141CEE92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34F91754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5300C582" w14:textId="71C7432A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System Rejestracji Broni</w:t>
            </w:r>
          </w:p>
        </w:tc>
        <w:tc>
          <w:tcPr>
            <w:tcW w:w="1652" w:type="dxa"/>
            <w:shd w:val="clear" w:color="auto" w:fill="FFC000"/>
          </w:tcPr>
          <w:p w14:paraId="04688551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4.2.1 Zwiększenie jakości oraz zakresu </w:t>
            </w:r>
            <w:r w:rsidRPr="00037ED5">
              <w:rPr>
                <w:rFonts w:cstheme="minorHAnsi"/>
                <w:sz w:val="20"/>
                <w:szCs w:val="20"/>
              </w:rPr>
              <w:lastRenderedPageBreak/>
              <w:t>komunikacji między obywatelami i innymi interesariuszami a państwem.</w:t>
            </w:r>
          </w:p>
          <w:p w14:paraId="5FA5FDD1" w14:textId="77777777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1" w:type="dxa"/>
            <w:shd w:val="clear" w:color="auto" w:fill="FFC000"/>
          </w:tcPr>
          <w:p w14:paraId="7E0722D9" w14:textId="38CF2CFF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lastRenderedPageBreak/>
              <w:t xml:space="preserve">5.2 Implementacja narzędzi horyzontalnych </w:t>
            </w:r>
            <w:r w:rsidRPr="00037ED5">
              <w:rPr>
                <w:rFonts w:cstheme="minorHAnsi"/>
                <w:sz w:val="20"/>
                <w:szCs w:val="20"/>
              </w:rPr>
              <w:lastRenderedPageBreak/>
              <w:t>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72D0DC8F" w14:textId="7EFE11CB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="Arial"/>
                <w:sz w:val="20"/>
                <w:szCs w:val="18"/>
              </w:rPr>
              <w:lastRenderedPageBreak/>
              <w:t>31/12/2022</w:t>
            </w:r>
          </w:p>
        </w:tc>
        <w:tc>
          <w:tcPr>
            <w:tcW w:w="2109" w:type="dxa"/>
            <w:shd w:val="clear" w:color="auto" w:fill="FFC000"/>
          </w:tcPr>
          <w:p w14:paraId="51AA525C" w14:textId="73FD8CCF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Działani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037ED5">
              <w:rPr>
                <w:rFonts w:cstheme="minorHAnsi"/>
                <w:sz w:val="20"/>
                <w:szCs w:val="20"/>
              </w:rPr>
              <w:t xml:space="preserve"> 2.1 POPC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 w:rsidRPr="00037ED5">
              <w:rPr>
                <w:rFonts w:cstheme="minorHAnsi"/>
                <w:sz w:val="20"/>
                <w:szCs w:val="20"/>
              </w:rPr>
              <w:t xml:space="preserve">Budżet państwa (część 42) </w:t>
            </w:r>
          </w:p>
        </w:tc>
        <w:tc>
          <w:tcPr>
            <w:tcW w:w="1618" w:type="dxa"/>
            <w:shd w:val="clear" w:color="auto" w:fill="FFC000"/>
          </w:tcPr>
          <w:p w14:paraId="0E26695E" w14:textId="75093A5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="Arial"/>
                <w:sz w:val="20"/>
                <w:lang w:eastAsia="pl-PL"/>
              </w:rPr>
              <w:t xml:space="preserve">7 615 055,00 </w:t>
            </w:r>
            <w:r w:rsidR="00444741">
              <w:rPr>
                <w:rFonts w:cs="Arial"/>
                <w:sz w:val="20"/>
                <w:lang w:eastAsia="pl-PL"/>
              </w:rPr>
              <w:t>zł</w:t>
            </w:r>
          </w:p>
        </w:tc>
      </w:tr>
      <w:tr w:rsidR="00CF071D" w:rsidRPr="003E6EAD" w14:paraId="34CB0CD3" w14:textId="77777777" w:rsidTr="0011465E">
        <w:tc>
          <w:tcPr>
            <w:tcW w:w="515" w:type="dxa"/>
          </w:tcPr>
          <w:p w14:paraId="4436FF67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0CF0F028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1239EAED" w14:textId="359DE853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Projekt e-Zdrowie w SP ZOZ MSWiA: rozwój nowoczesnych e-usług publicznych dla pacjentów</w:t>
            </w:r>
          </w:p>
        </w:tc>
        <w:tc>
          <w:tcPr>
            <w:tcW w:w="1652" w:type="dxa"/>
            <w:shd w:val="clear" w:color="auto" w:fill="FFC000"/>
          </w:tcPr>
          <w:p w14:paraId="05E69943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4.2.1. </w:t>
            </w:r>
          </w:p>
          <w:p w14:paraId="7A926266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Zwiększenie</w:t>
            </w:r>
          </w:p>
          <w:p w14:paraId="5CD5D2B2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jakości oraz</w:t>
            </w:r>
          </w:p>
          <w:p w14:paraId="1200E962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zakresu</w:t>
            </w:r>
          </w:p>
          <w:p w14:paraId="48060B99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komunikacji</w:t>
            </w:r>
          </w:p>
          <w:p w14:paraId="2AF7D2DC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pomiędzy</w:t>
            </w:r>
          </w:p>
          <w:p w14:paraId="00611971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obywatelami i</w:t>
            </w:r>
          </w:p>
          <w:p w14:paraId="2819BD86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innymi</w:t>
            </w:r>
          </w:p>
          <w:p w14:paraId="7E887D5E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interesariuszami</w:t>
            </w:r>
          </w:p>
          <w:p w14:paraId="52F64902" w14:textId="553E7682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141" w:type="dxa"/>
            <w:shd w:val="clear" w:color="auto" w:fill="FFC000"/>
          </w:tcPr>
          <w:p w14:paraId="585540B4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Elektronizacja świadczeń</w:t>
            </w:r>
          </w:p>
          <w:p w14:paraId="4D5BB36F" w14:textId="59A00D4F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zdrowotnych</w:t>
            </w:r>
          </w:p>
        </w:tc>
        <w:tc>
          <w:tcPr>
            <w:tcW w:w="1784" w:type="dxa"/>
            <w:shd w:val="clear" w:color="auto" w:fill="FFC000"/>
          </w:tcPr>
          <w:p w14:paraId="51FF7DC5" w14:textId="6C2B7A52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31/10/2022</w:t>
            </w:r>
          </w:p>
        </w:tc>
        <w:tc>
          <w:tcPr>
            <w:tcW w:w="2109" w:type="dxa"/>
            <w:shd w:val="clear" w:color="auto" w:fill="FFC000"/>
          </w:tcPr>
          <w:p w14:paraId="5188BD3E" w14:textId="7A88BA7C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037ED5">
              <w:rPr>
                <w:rFonts w:cstheme="minorHAnsi"/>
                <w:sz w:val="20"/>
                <w:szCs w:val="20"/>
              </w:rPr>
              <w:t xml:space="preserve">ziałanie 2.1 POPC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 w:rsidRPr="00037ED5">
              <w:rPr>
                <w:rFonts w:cstheme="minorHAnsi"/>
                <w:sz w:val="20"/>
                <w:szCs w:val="20"/>
              </w:rPr>
              <w:t>Budżet państwa</w:t>
            </w:r>
            <w:r w:rsidR="00B30110">
              <w:rPr>
                <w:rFonts w:cstheme="minorHAnsi"/>
                <w:sz w:val="20"/>
                <w:szCs w:val="20"/>
              </w:rPr>
              <w:t xml:space="preserve"> </w:t>
            </w:r>
            <w:r w:rsidR="00444741">
              <w:rPr>
                <w:rFonts w:cstheme="minorHAnsi"/>
                <w:sz w:val="20"/>
                <w:szCs w:val="20"/>
              </w:rPr>
              <w:t>(cześć 42)</w:t>
            </w:r>
          </w:p>
        </w:tc>
        <w:tc>
          <w:tcPr>
            <w:tcW w:w="1618" w:type="dxa"/>
            <w:shd w:val="clear" w:color="auto" w:fill="FFC000"/>
          </w:tcPr>
          <w:p w14:paraId="05D0C2BA" w14:textId="3D604427" w:rsidR="00CF071D" w:rsidRDefault="00CF071D" w:rsidP="00444741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85 000 000,00</w:t>
            </w:r>
            <w:r w:rsidR="00444741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39AA9D56" w14:textId="77777777" w:rsidTr="0011465E">
        <w:tc>
          <w:tcPr>
            <w:tcW w:w="515" w:type="dxa"/>
          </w:tcPr>
          <w:p w14:paraId="69CAF015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296944D3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46821B68" w14:textId="26DB1166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Przebudowa węzła dostępowego sieci </w:t>
            </w:r>
            <w:r w:rsidRPr="00037ED5">
              <w:rPr>
                <w:sz w:val="20"/>
                <w:szCs w:val="20"/>
              </w:rPr>
              <w:t xml:space="preserve">GovNet i </w:t>
            </w:r>
            <w:r w:rsidRPr="00037ED5">
              <w:rPr>
                <w:rFonts w:cstheme="minorHAnsi"/>
                <w:sz w:val="20"/>
                <w:szCs w:val="20"/>
              </w:rPr>
              <w:t>SŁR w KPRM.</w:t>
            </w:r>
          </w:p>
        </w:tc>
        <w:tc>
          <w:tcPr>
            <w:tcW w:w="1652" w:type="dxa"/>
            <w:shd w:val="clear" w:color="auto" w:fill="FFC000"/>
          </w:tcPr>
          <w:p w14:paraId="08624CEF" w14:textId="3D373F69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  <w:shd w:val="clear" w:color="auto" w:fill="FFC000"/>
          </w:tcPr>
          <w:p w14:paraId="3E2E32BC" w14:textId="0B887252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0D5D1BD5" w14:textId="0C9658BB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31/12/2020</w:t>
            </w:r>
          </w:p>
        </w:tc>
        <w:tc>
          <w:tcPr>
            <w:tcW w:w="2109" w:type="dxa"/>
            <w:shd w:val="clear" w:color="auto" w:fill="FFC000"/>
          </w:tcPr>
          <w:p w14:paraId="4801836F" w14:textId="7ED6C676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Budżet państwa</w:t>
            </w:r>
          </w:p>
        </w:tc>
        <w:tc>
          <w:tcPr>
            <w:tcW w:w="1618" w:type="dxa"/>
            <w:shd w:val="clear" w:color="auto" w:fill="FFC000"/>
          </w:tcPr>
          <w:p w14:paraId="7D1C16FB" w14:textId="312373CC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minimum 6 000 000,00</w:t>
            </w:r>
            <w:r w:rsidR="00444741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7FE75837" w14:textId="77777777" w:rsidTr="0011465E">
        <w:tc>
          <w:tcPr>
            <w:tcW w:w="515" w:type="dxa"/>
          </w:tcPr>
          <w:p w14:paraId="4C97EFE6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7BDB3074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22DED38B" w14:textId="630198AA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Budowa Systemu Informatycznego Centrów Powiadamiania Ratunkowego 2.0</w:t>
            </w:r>
          </w:p>
        </w:tc>
        <w:tc>
          <w:tcPr>
            <w:tcW w:w="1652" w:type="dxa"/>
            <w:shd w:val="clear" w:color="auto" w:fill="FFC000"/>
          </w:tcPr>
          <w:p w14:paraId="596649A5" w14:textId="4F4AA380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  <w:shd w:val="clear" w:color="auto" w:fill="FFC000"/>
          </w:tcPr>
          <w:p w14:paraId="44242A17" w14:textId="7D6F34FF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3A6F8474" w14:textId="2E511020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01/12/2026</w:t>
            </w:r>
          </w:p>
        </w:tc>
        <w:tc>
          <w:tcPr>
            <w:tcW w:w="2109" w:type="dxa"/>
            <w:shd w:val="clear" w:color="auto" w:fill="FFC000"/>
          </w:tcPr>
          <w:p w14:paraId="633936A5" w14:textId="76E46E45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037ED5">
              <w:rPr>
                <w:rFonts w:cstheme="minorHAnsi"/>
                <w:sz w:val="20"/>
                <w:szCs w:val="20"/>
              </w:rPr>
              <w:t xml:space="preserve">ziałanie 2.1 POPC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 w:rsidRPr="00037ED5">
              <w:rPr>
                <w:rFonts w:cstheme="minorHAnsi"/>
                <w:sz w:val="20"/>
                <w:szCs w:val="20"/>
              </w:rPr>
              <w:t>Budżet państwa</w:t>
            </w:r>
          </w:p>
        </w:tc>
        <w:tc>
          <w:tcPr>
            <w:tcW w:w="1618" w:type="dxa"/>
            <w:shd w:val="clear" w:color="auto" w:fill="FFC000"/>
          </w:tcPr>
          <w:p w14:paraId="34673452" w14:textId="7E0F6EF2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40 000 000,00</w:t>
            </w:r>
            <w:r w:rsidR="00444741">
              <w:rPr>
                <w:rFonts w:cstheme="minorHAnsi"/>
                <w:sz w:val="20"/>
                <w:szCs w:val="20"/>
              </w:rPr>
              <w:t xml:space="preserve"> zł</w:t>
            </w:r>
          </w:p>
          <w:p w14:paraId="764EECF3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24F25659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54D25258" w14:textId="77777777" w:rsidTr="0011465E">
        <w:tc>
          <w:tcPr>
            <w:tcW w:w="515" w:type="dxa"/>
          </w:tcPr>
          <w:p w14:paraId="0878CF67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  <w:shd w:val="clear" w:color="auto" w:fill="FFC000"/>
          </w:tcPr>
          <w:p w14:paraId="6063C731" w14:textId="77777777" w:rsidR="00CF071D" w:rsidRPr="00B83977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B83977">
              <w:rPr>
                <w:rFonts w:cstheme="minorHAnsi"/>
                <w:b/>
                <w:sz w:val="20"/>
                <w:szCs w:val="20"/>
              </w:rPr>
              <w:t xml:space="preserve">Ministerstwo Spraw Wewnętrznych i Administracji </w:t>
            </w:r>
          </w:p>
          <w:p w14:paraId="6EDD9656" w14:textId="77777777" w:rsidR="00CF071D" w:rsidRPr="00B83977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DB956B8" w14:textId="45DD64E4" w:rsidR="00CF071D" w:rsidRPr="00B83977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B83977">
              <w:rPr>
                <w:rFonts w:cstheme="minorHAnsi"/>
                <w:sz w:val="20"/>
                <w:szCs w:val="20"/>
              </w:rPr>
              <w:t>Komenda Główna Policji</w:t>
            </w:r>
          </w:p>
        </w:tc>
        <w:tc>
          <w:tcPr>
            <w:tcW w:w="2414" w:type="dxa"/>
            <w:shd w:val="clear" w:color="auto" w:fill="FFC000"/>
          </w:tcPr>
          <w:p w14:paraId="6A40A270" w14:textId="240C2478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Wdrożenie rozwiązania ułatwiającego reagowanie na zagrożenia związane ze zdarzeniami kryzysowymi oraz przestępczością (w tym terroryzmem) oraz spełnienie oczekiwań społecznych odnośnie sprawnego działania w dziedzinie bezpieczeństwa oraz współdziałania z innymi podmiotami, w tym współdziałania w dziedzinie obronności. </w:t>
            </w:r>
          </w:p>
        </w:tc>
        <w:tc>
          <w:tcPr>
            <w:tcW w:w="1652" w:type="dxa"/>
            <w:shd w:val="clear" w:color="auto" w:fill="FFC000"/>
          </w:tcPr>
          <w:p w14:paraId="4CA49B79" w14:textId="00DFD894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2141" w:type="dxa"/>
            <w:shd w:val="clear" w:color="auto" w:fill="FFC000"/>
          </w:tcPr>
          <w:p w14:paraId="61ED434D" w14:textId="26845619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5.2 Implementacja narzędzi horyzontalnych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663BD2B6" w14:textId="3DE7B6A1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109" w:type="dxa"/>
            <w:shd w:val="clear" w:color="auto" w:fill="FFC000"/>
          </w:tcPr>
          <w:p w14:paraId="200F85FB" w14:textId="7D5610A5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Budżet państwa (część 42)</w:t>
            </w:r>
          </w:p>
        </w:tc>
        <w:tc>
          <w:tcPr>
            <w:tcW w:w="1618" w:type="dxa"/>
            <w:shd w:val="clear" w:color="auto" w:fill="FFC000"/>
          </w:tcPr>
          <w:p w14:paraId="0E93BD50" w14:textId="3120303A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1 000 000 000,00</w:t>
            </w:r>
            <w:r w:rsidR="00444741">
              <w:rPr>
                <w:rFonts w:cstheme="minorHAnsi"/>
                <w:sz w:val="20"/>
                <w:szCs w:val="20"/>
              </w:rPr>
              <w:t xml:space="preserve"> zł</w:t>
            </w:r>
            <w:r w:rsidRPr="00037ED5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CF071D" w:rsidRPr="003E6EAD" w14:paraId="4C0E931C" w14:textId="77777777" w:rsidTr="0011465E">
        <w:tc>
          <w:tcPr>
            <w:tcW w:w="515" w:type="dxa"/>
          </w:tcPr>
          <w:p w14:paraId="19A5F0DE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0E162CEC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03C61D06" w14:textId="71DFB51E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Budowa chmury obliczeniowej Policji jako </w:t>
            </w:r>
            <w:r w:rsidRPr="00037ED5">
              <w:rPr>
                <w:rFonts w:cstheme="minorHAnsi"/>
                <w:sz w:val="20"/>
                <w:szCs w:val="20"/>
              </w:rPr>
              <w:lastRenderedPageBreak/>
              <w:t>inkubatora innowacyjności i bezpieczeństwa</w:t>
            </w:r>
          </w:p>
        </w:tc>
        <w:tc>
          <w:tcPr>
            <w:tcW w:w="1652" w:type="dxa"/>
            <w:shd w:val="clear" w:color="auto" w:fill="FFC000"/>
          </w:tcPr>
          <w:p w14:paraId="62542700" w14:textId="2E342D25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lastRenderedPageBreak/>
              <w:t xml:space="preserve">4.2.1 Zwiększenie jakości oraz zakresu </w:t>
            </w:r>
            <w:r w:rsidRPr="00037ED5">
              <w:rPr>
                <w:rFonts w:cstheme="minorHAnsi"/>
                <w:sz w:val="20"/>
                <w:szCs w:val="20"/>
              </w:rPr>
              <w:lastRenderedPageBreak/>
              <w:t>komunikacji pomiędzy obywatelami i innymi interesariuszami a państwem</w:t>
            </w:r>
          </w:p>
        </w:tc>
        <w:tc>
          <w:tcPr>
            <w:tcW w:w="2141" w:type="dxa"/>
            <w:shd w:val="clear" w:color="auto" w:fill="FFC000"/>
          </w:tcPr>
          <w:p w14:paraId="51691134" w14:textId="22B4B7FD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lastRenderedPageBreak/>
              <w:t>5.1.</w:t>
            </w:r>
            <w:r w:rsidRPr="00037ED5">
              <w:rPr>
                <w:rFonts w:cstheme="minorHAnsi"/>
                <w:sz w:val="20"/>
                <w:szCs w:val="20"/>
              </w:rPr>
              <w:tab/>
              <w:t xml:space="preserve">Reorientacja administracji publicznej na usługi zorientowane </w:t>
            </w:r>
            <w:r w:rsidRPr="00037ED5">
              <w:rPr>
                <w:rFonts w:cstheme="minorHAnsi"/>
                <w:sz w:val="20"/>
                <w:szCs w:val="20"/>
              </w:rPr>
              <w:lastRenderedPageBreak/>
              <w:t>wokół potrzeb obywatela</w:t>
            </w:r>
          </w:p>
        </w:tc>
        <w:tc>
          <w:tcPr>
            <w:tcW w:w="1784" w:type="dxa"/>
            <w:shd w:val="clear" w:color="auto" w:fill="FFC000"/>
          </w:tcPr>
          <w:p w14:paraId="46C5C870" w14:textId="0A032CB2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lastRenderedPageBreak/>
              <w:t>30/11/2022</w:t>
            </w:r>
          </w:p>
        </w:tc>
        <w:tc>
          <w:tcPr>
            <w:tcW w:w="2109" w:type="dxa"/>
            <w:shd w:val="clear" w:color="auto" w:fill="FFC000"/>
          </w:tcPr>
          <w:p w14:paraId="2CA754A5" w14:textId="36D65C97" w:rsidR="00CF071D" w:rsidRPr="009578CC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Działanie 2.1 </w:t>
            </w:r>
            <w:r>
              <w:rPr>
                <w:rFonts w:cstheme="minorHAnsi"/>
                <w:sz w:val="20"/>
                <w:szCs w:val="20"/>
              </w:rPr>
              <w:t xml:space="preserve"> POPC oraz Budżet państwa </w:t>
            </w:r>
          </w:p>
        </w:tc>
        <w:tc>
          <w:tcPr>
            <w:tcW w:w="1618" w:type="dxa"/>
            <w:shd w:val="clear" w:color="auto" w:fill="FFC000"/>
          </w:tcPr>
          <w:p w14:paraId="58AAE1F9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95 000 000,00</w:t>
            </w:r>
          </w:p>
          <w:p w14:paraId="2EABF47C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5CF0986" w14:textId="78953A2C" w:rsidR="00CF071D" w:rsidRPr="00037ED5" w:rsidRDefault="00B64899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</w:t>
            </w:r>
            <w:r w:rsidR="00CF071D" w:rsidRPr="00037ED5">
              <w:rPr>
                <w:rFonts w:cstheme="minorHAnsi"/>
                <w:sz w:val="20"/>
                <w:szCs w:val="20"/>
              </w:rPr>
              <w:t>:</w:t>
            </w:r>
          </w:p>
          <w:p w14:paraId="42AD104D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lastRenderedPageBreak/>
              <w:t>14 601 500 zł</w:t>
            </w:r>
          </w:p>
          <w:p w14:paraId="045743C6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środki UE:</w:t>
            </w:r>
          </w:p>
          <w:p w14:paraId="2A66FD42" w14:textId="22CFC8B1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80 398 500 zł</w:t>
            </w:r>
          </w:p>
        </w:tc>
      </w:tr>
      <w:tr w:rsidR="00CF071D" w:rsidRPr="003E6EAD" w14:paraId="22A68BE9" w14:textId="77777777" w:rsidTr="0011465E">
        <w:tc>
          <w:tcPr>
            <w:tcW w:w="515" w:type="dxa"/>
          </w:tcPr>
          <w:p w14:paraId="4101C36F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7BB35316" w14:textId="77777777" w:rsidR="00CF071D" w:rsidRPr="009C111A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29876410" w14:textId="5C63E933" w:rsidR="00CF071D" w:rsidRPr="00DA1F40" w:rsidRDefault="00CF071D" w:rsidP="00CF071D">
            <w:pPr>
              <w:rPr>
                <w:sz w:val="20"/>
                <w:szCs w:val="20"/>
              </w:rPr>
            </w:pPr>
            <w:r w:rsidRPr="00037F7A">
              <w:rPr>
                <w:sz w:val="20"/>
                <w:szCs w:val="20"/>
              </w:rPr>
              <w:t>Modernizacja i wdrożenie nowych rozwiązań oraz e-usług w systemie Zintegrowanej Komunikacji Ogólnopolskiej Sieci Teleinformatycznej numeru 112</w:t>
            </w:r>
          </w:p>
        </w:tc>
        <w:tc>
          <w:tcPr>
            <w:tcW w:w="1652" w:type="dxa"/>
            <w:shd w:val="clear" w:color="auto" w:fill="FFC000"/>
          </w:tcPr>
          <w:p w14:paraId="4A167109" w14:textId="39874D4A" w:rsidR="00CF071D" w:rsidRPr="00597E5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97E5E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  <w:shd w:val="clear" w:color="auto" w:fill="FFC000"/>
          </w:tcPr>
          <w:p w14:paraId="59FB3B16" w14:textId="6F800AD6" w:rsidR="00CF071D" w:rsidRPr="0032234E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 xml:space="preserve">5.2 </w:t>
            </w:r>
            <w:r w:rsidRPr="000E4467">
              <w:rPr>
                <w:rFonts w:cstheme="minorHAnsi"/>
                <w:sz w:val="20"/>
                <w:szCs w:val="20"/>
              </w:rPr>
              <w:t>Implementacja narzędzi</w:t>
            </w:r>
            <w:r w:rsidRPr="0032234E">
              <w:rPr>
                <w:rFonts w:cstheme="minorHAnsi"/>
                <w:sz w:val="20"/>
                <w:szCs w:val="20"/>
              </w:rPr>
              <w:t xml:space="preserve">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1616AC83" w14:textId="4F52AFE0" w:rsidR="00CF071D" w:rsidRPr="00C72061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24/02/2020</w:t>
            </w:r>
          </w:p>
        </w:tc>
        <w:tc>
          <w:tcPr>
            <w:tcW w:w="2109" w:type="dxa"/>
            <w:shd w:val="clear" w:color="auto" w:fill="FFC000"/>
          </w:tcPr>
          <w:p w14:paraId="7EE4D82E" w14:textId="2B628744" w:rsidR="00CF071D" w:rsidRPr="00C7206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Działanie 2.1 </w:t>
            </w:r>
            <w:r>
              <w:rPr>
                <w:rFonts w:cstheme="minorHAnsi"/>
                <w:sz w:val="20"/>
                <w:szCs w:val="20"/>
              </w:rPr>
              <w:t xml:space="preserve"> POPC oraz Budżet państwa </w:t>
            </w:r>
            <w:r w:rsidRPr="00037ED5">
              <w:rPr>
                <w:rFonts w:cstheme="minorHAnsi"/>
                <w:sz w:val="20"/>
                <w:szCs w:val="20"/>
              </w:rPr>
              <w:t>(część 42)</w:t>
            </w:r>
          </w:p>
        </w:tc>
        <w:tc>
          <w:tcPr>
            <w:tcW w:w="1618" w:type="dxa"/>
            <w:shd w:val="clear" w:color="auto" w:fill="FFC000"/>
          </w:tcPr>
          <w:p w14:paraId="2C465E90" w14:textId="231FC479" w:rsidR="00CF071D" w:rsidRPr="00C7206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037F7A">
              <w:rPr>
                <w:rFonts w:cstheme="minorHAnsi"/>
                <w:sz w:val="20"/>
                <w:szCs w:val="20"/>
              </w:rPr>
              <w:t>57 868 497,12 zł</w:t>
            </w:r>
          </w:p>
        </w:tc>
      </w:tr>
      <w:tr w:rsidR="00CF071D" w:rsidRPr="003E6EAD" w14:paraId="6184DBCA" w14:textId="77777777" w:rsidTr="0011465E">
        <w:tc>
          <w:tcPr>
            <w:tcW w:w="515" w:type="dxa"/>
          </w:tcPr>
          <w:p w14:paraId="5CDDBF76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  <w:shd w:val="clear" w:color="auto" w:fill="FFC000"/>
          </w:tcPr>
          <w:p w14:paraId="4206EA35" w14:textId="40EBC1B8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9C111A">
              <w:rPr>
                <w:rFonts w:cstheme="minorHAnsi"/>
                <w:b/>
                <w:sz w:val="20"/>
                <w:szCs w:val="20"/>
              </w:rPr>
              <w:t>Ministerstwo Rolnictwa i Rozwoju Wsi</w:t>
            </w:r>
          </w:p>
        </w:tc>
        <w:tc>
          <w:tcPr>
            <w:tcW w:w="2414" w:type="dxa"/>
            <w:shd w:val="clear" w:color="auto" w:fill="FFC000"/>
          </w:tcPr>
          <w:p w14:paraId="1E53D304" w14:textId="69A94CA0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A1F40">
              <w:rPr>
                <w:sz w:val="20"/>
                <w:szCs w:val="20"/>
              </w:rPr>
              <w:t>Stworzenie systemu monitoringu i kontroli upraw roślin podlegających ustawie o przeciwdziałaniu narkomanii, </w:t>
            </w:r>
            <w:r>
              <w:rPr>
                <w:sz w:val="20"/>
                <w:szCs w:val="20"/>
              </w:rPr>
              <w:t>w</w:t>
            </w:r>
            <w:r w:rsidRPr="00DA1F40">
              <w:rPr>
                <w:sz w:val="20"/>
                <w:szCs w:val="20"/>
              </w:rPr>
              <w:t xml:space="preserve"> tym konopi włóknistych. </w:t>
            </w:r>
            <w:r w:rsidRPr="009E729A">
              <w:rPr>
                <w:sz w:val="20"/>
                <w:szCs w:val="20"/>
              </w:rPr>
              <w:t xml:space="preserve">Stworzenie nowoczesnego controllingu- </w:t>
            </w:r>
            <w:r w:rsidRPr="009E729A">
              <w:rPr>
                <w:sz w:val="20"/>
                <w:szCs w:val="20"/>
              </w:rPr>
              <w:br/>
              <w:t xml:space="preserve">ułatwi uprawę tych roślin w Polsce (zmniejszy ilość </w:t>
            </w:r>
            <w:r w:rsidRPr="009E729A">
              <w:rPr>
                <w:sz w:val="20"/>
                <w:szCs w:val="20"/>
              </w:rPr>
              <w:lastRenderedPageBreak/>
              <w:t>dokumentacji papierowej) a także umożliwi prowadzenie bezpiecznych, kontrolowanych upraw konopi na cele pozyskiwania bioaktywnych substancji medycznych.</w:t>
            </w:r>
          </w:p>
        </w:tc>
        <w:tc>
          <w:tcPr>
            <w:tcW w:w="1652" w:type="dxa"/>
            <w:shd w:val="clear" w:color="auto" w:fill="FFC000"/>
          </w:tcPr>
          <w:p w14:paraId="10D2F92D" w14:textId="1EED7F6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97E5E">
              <w:rPr>
                <w:rFonts w:cstheme="minorHAnsi"/>
                <w:sz w:val="20"/>
                <w:szCs w:val="20"/>
              </w:rPr>
              <w:lastRenderedPageBreak/>
              <w:t xml:space="preserve">4.2.2. Wzmocnienie dojrzałości organizacyjnej jednostek administracji publicznej oraz usprawnienie zaplecza elektronicznej </w:t>
            </w:r>
            <w:r w:rsidRPr="00597E5E">
              <w:rPr>
                <w:rFonts w:cstheme="minorHAnsi"/>
                <w:sz w:val="20"/>
                <w:szCs w:val="20"/>
              </w:rPr>
              <w:lastRenderedPageBreak/>
              <w:t>administracji (back office).</w:t>
            </w:r>
          </w:p>
        </w:tc>
        <w:tc>
          <w:tcPr>
            <w:tcW w:w="2141" w:type="dxa"/>
            <w:shd w:val="clear" w:color="auto" w:fill="FFC000"/>
          </w:tcPr>
          <w:p w14:paraId="08ADFA15" w14:textId="183D4DC4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 xml:space="preserve">5.2 </w:t>
            </w:r>
            <w:r w:rsidRPr="000E4467">
              <w:rPr>
                <w:rFonts w:cstheme="minorHAnsi"/>
                <w:sz w:val="20"/>
                <w:szCs w:val="20"/>
              </w:rPr>
              <w:t>Implementacja narzędzi</w:t>
            </w:r>
            <w:r w:rsidRPr="0032234E">
              <w:rPr>
                <w:rFonts w:cstheme="minorHAnsi"/>
                <w:sz w:val="20"/>
                <w:szCs w:val="20"/>
              </w:rPr>
              <w:t xml:space="preserve">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155FBD17" w14:textId="2F376325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C72061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C72061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  <w:shd w:val="clear" w:color="auto" w:fill="FFC000"/>
          </w:tcPr>
          <w:p w14:paraId="14E5DD72" w14:textId="376885DE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2.2. POPC</w:t>
            </w:r>
            <w:r w:rsidRPr="00C72061">
              <w:rPr>
                <w:rFonts w:cstheme="minorHAnsi"/>
                <w:sz w:val="20"/>
                <w:szCs w:val="20"/>
              </w:rPr>
              <w:t xml:space="preserve"> Budżet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C72061">
              <w:rPr>
                <w:rFonts w:cstheme="minorHAnsi"/>
                <w:sz w:val="20"/>
                <w:szCs w:val="20"/>
              </w:rPr>
              <w:t>aństwa</w:t>
            </w:r>
          </w:p>
        </w:tc>
        <w:tc>
          <w:tcPr>
            <w:tcW w:w="1618" w:type="dxa"/>
            <w:shd w:val="clear" w:color="auto" w:fill="FFC000"/>
          </w:tcPr>
          <w:p w14:paraId="516D19D5" w14:textId="6006665D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t>51 000 000,00</w:t>
            </w:r>
          </w:p>
        </w:tc>
      </w:tr>
      <w:tr w:rsidR="00CF071D" w:rsidRPr="003E6EAD" w14:paraId="3583571D" w14:textId="77777777" w:rsidTr="0011465E">
        <w:tc>
          <w:tcPr>
            <w:tcW w:w="515" w:type="dxa"/>
          </w:tcPr>
          <w:p w14:paraId="69642AE8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42CF0117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7091EE66" w14:textId="77777777" w:rsidR="00CF071D" w:rsidRPr="0065688C" w:rsidRDefault="00CF071D" w:rsidP="00CF071D">
            <w:pPr>
              <w:spacing w:before="100" w:beforeAutospacing="1"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Stworzenie krajowej platformy internetowej</w:t>
            </w:r>
            <w:r w:rsidRPr="009E729A">
              <w:rPr>
                <w:sz w:val="20"/>
                <w:szCs w:val="20"/>
              </w:rPr>
              <w:t xml:space="preserve"> </w:t>
            </w:r>
            <w:r w:rsidRPr="0065688C">
              <w:rPr>
                <w:sz w:val="20"/>
                <w:szCs w:val="20"/>
              </w:rPr>
              <w:t>– tj.  powszechnej bazy danych dla sektora rolnictwa w Polsce, która pozwoli na swobodny przepływ informacji między poszczególnymi ogniwami łańcucha tej dziedziny gospodarki: od producenta do odbiorców, przetwórców i decydentów.</w:t>
            </w:r>
          </w:p>
          <w:p w14:paraId="2973BF7C" w14:textId="77777777" w:rsidR="00CF071D" w:rsidRPr="0065688C" w:rsidRDefault="00CF071D" w:rsidP="00CF071D">
            <w:pPr>
              <w:spacing w:before="100" w:beforeAutospacing="1"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Swobodna wymiana informacji o potrzebach rynkowych i gospodarczych (popyt/podaż)  – m</w:t>
            </w:r>
            <w:r>
              <w:rPr>
                <w:sz w:val="20"/>
                <w:szCs w:val="20"/>
              </w:rPr>
              <w:t>oże</w:t>
            </w:r>
            <w:r w:rsidRPr="0065688C">
              <w:rPr>
                <w:sz w:val="20"/>
                <w:szCs w:val="20"/>
              </w:rPr>
              <w:t xml:space="preserve"> w sposób systemowy </w:t>
            </w:r>
            <w:r w:rsidRPr="0065688C">
              <w:rPr>
                <w:sz w:val="20"/>
                <w:szCs w:val="20"/>
              </w:rPr>
              <w:lastRenderedPageBreak/>
              <w:t>wspomóc rolników w planowaniu produkcji, oraz:</w:t>
            </w:r>
          </w:p>
          <w:p w14:paraId="5885B869" w14:textId="77777777" w:rsidR="00CF071D" w:rsidRPr="0065688C" w:rsidRDefault="00CF071D" w:rsidP="00CF071D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1)      Zminimalizować straty,</w:t>
            </w:r>
          </w:p>
          <w:p w14:paraId="1D006F1C" w14:textId="77777777" w:rsidR="00CF071D" w:rsidRPr="0065688C" w:rsidRDefault="00CF071D" w:rsidP="00CF071D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2)      Zwiększyć dochody rolników,</w:t>
            </w:r>
          </w:p>
          <w:p w14:paraId="34B34C48" w14:textId="77777777" w:rsidR="00CF071D" w:rsidRPr="0065688C" w:rsidRDefault="00CF071D" w:rsidP="00CF071D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3)      Zapewnić transparentność polityki rolnej,</w:t>
            </w:r>
          </w:p>
          <w:p w14:paraId="5D822817" w14:textId="77777777" w:rsidR="00CF071D" w:rsidRPr="0065688C" w:rsidRDefault="00CF071D" w:rsidP="00CF071D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4)      Zoptymalizować produkcję i związane z nią koszty bezpośrednie i pośrednie,</w:t>
            </w:r>
          </w:p>
          <w:p w14:paraId="6548F490" w14:textId="77777777" w:rsidR="00CF071D" w:rsidRPr="0065688C" w:rsidRDefault="00CF071D" w:rsidP="00CF071D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5)      Lepiej kontrolować rynek cen,</w:t>
            </w:r>
          </w:p>
          <w:p w14:paraId="3ADB1BF8" w14:textId="77777777" w:rsidR="00CF071D" w:rsidRPr="0065688C" w:rsidRDefault="00CF071D" w:rsidP="00CF071D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6)      Ustabilizować rynek rolny w kraju,</w:t>
            </w:r>
          </w:p>
          <w:p w14:paraId="02CCC2E7" w14:textId="77777777" w:rsidR="00CF071D" w:rsidRPr="0065688C" w:rsidRDefault="00CF071D" w:rsidP="00CF071D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7)      Usprawnić przepływ towarów i surowców między regionami kraju (np. w aspekcie dostosowania do zmian klimatu) oraz kontraktację zamówień,</w:t>
            </w:r>
          </w:p>
          <w:p w14:paraId="1A699E08" w14:textId="045DC82D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 xml:space="preserve">8)      Zapewnić zrównoważony rozwój nie tylko w skali kraju, ale </w:t>
            </w:r>
            <w:r w:rsidRPr="0065688C">
              <w:rPr>
                <w:sz w:val="20"/>
                <w:szCs w:val="20"/>
              </w:rPr>
              <w:lastRenderedPageBreak/>
              <w:t>także na poziomie rynków lokalnych.</w:t>
            </w:r>
          </w:p>
        </w:tc>
        <w:tc>
          <w:tcPr>
            <w:tcW w:w="1652" w:type="dxa"/>
            <w:shd w:val="clear" w:color="auto" w:fill="FFC000"/>
          </w:tcPr>
          <w:p w14:paraId="1CD518EE" w14:textId="77777777" w:rsidR="00CF071D" w:rsidRDefault="00CF071D" w:rsidP="00CF071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60E0D">
              <w:rPr>
                <w:sz w:val="20"/>
                <w:szCs w:val="20"/>
              </w:rPr>
              <w:lastRenderedPageBreak/>
              <w:t>4.2.</w:t>
            </w:r>
          </w:p>
          <w:p w14:paraId="362A1DDF" w14:textId="77777777" w:rsidR="00CF071D" w:rsidRDefault="00CF071D" w:rsidP="00CF071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60E0D">
              <w:rPr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  <w:p w14:paraId="08C8C02E" w14:textId="77777777" w:rsidR="00CF071D" w:rsidRDefault="00CF071D" w:rsidP="00CF071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8815D82" w14:textId="77777777" w:rsidR="00CF071D" w:rsidRPr="009E729A" w:rsidRDefault="00CF071D" w:rsidP="00CF071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60E0D">
              <w:rPr>
                <w:sz w:val="20"/>
                <w:szCs w:val="20"/>
              </w:rPr>
              <w:t xml:space="preserve">3. Podniesienie poziomu kompetencji cyfrowych obywateli, </w:t>
            </w:r>
            <w:r w:rsidRPr="00A60E0D">
              <w:rPr>
                <w:sz w:val="20"/>
                <w:szCs w:val="20"/>
              </w:rPr>
              <w:lastRenderedPageBreak/>
              <w:t>specjalistów TIK  oraz pracowników administracji publicznej.</w:t>
            </w:r>
          </w:p>
          <w:p w14:paraId="60E0681B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1" w:type="dxa"/>
            <w:shd w:val="clear" w:color="auto" w:fill="FFC000"/>
          </w:tcPr>
          <w:p w14:paraId="35ED11EE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  <w:p w14:paraId="62D598CC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C06AD6D" w14:textId="3753B2EF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24107">
              <w:rPr>
                <w:rFonts w:cstheme="minorHAnsi"/>
                <w:sz w:val="20"/>
                <w:szCs w:val="20"/>
              </w:rPr>
              <w:t>5.3. Rozwój kompetencji cyfrowych obywateli, pracowników administracji i specjalistów TIK</w:t>
            </w:r>
          </w:p>
        </w:tc>
        <w:tc>
          <w:tcPr>
            <w:tcW w:w="1784" w:type="dxa"/>
            <w:shd w:val="clear" w:color="auto" w:fill="FFC000"/>
          </w:tcPr>
          <w:p w14:paraId="4737EB5D" w14:textId="7E7DA55B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C72061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C72061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  <w:shd w:val="clear" w:color="auto" w:fill="FFC000"/>
          </w:tcPr>
          <w:p w14:paraId="474D348A" w14:textId="2BEECFE6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</w:t>
            </w:r>
            <w:r w:rsidRPr="00C72061">
              <w:rPr>
                <w:rFonts w:cstheme="minorHAnsi"/>
                <w:sz w:val="20"/>
                <w:szCs w:val="20"/>
              </w:rPr>
              <w:t xml:space="preserve">2.1 </w:t>
            </w:r>
            <w:r>
              <w:rPr>
                <w:rFonts w:cstheme="minorHAnsi"/>
                <w:sz w:val="20"/>
                <w:szCs w:val="20"/>
              </w:rPr>
              <w:t>POPC</w:t>
            </w:r>
            <w:r w:rsidRPr="00C72061">
              <w:rPr>
                <w:rFonts w:cstheme="minorHAnsi"/>
                <w:sz w:val="20"/>
                <w:szCs w:val="20"/>
              </w:rPr>
              <w:t xml:space="preserve"> Budżet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C72061">
              <w:rPr>
                <w:rFonts w:cstheme="minorHAnsi"/>
                <w:sz w:val="20"/>
                <w:szCs w:val="20"/>
              </w:rPr>
              <w:t>aństwa</w:t>
            </w:r>
          </w:p>
        </w:tc>
        <w:tc>
          <w:tcPr>
            <w:tcW w:w="1618" w:type="dxa"/>
            <w:shd w:val="clear" w:color="auto" w:fill="FFC000"/>
          </w:tcPr>
          <w:p w14:paraId="77E55F3B" w14:textId="3AE6F3B8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t>82 000 000,00</w:t>
            </w:r>
            <w:r w:rsidR="00444741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21B86DCA" w14:textId="77777777" w:rsidTr="0011465E">
        <w:tc>
          <w:tcPr>
            <w:tcW w:w="515" w:type="dxa"/>
          </w:tcPr>
          <w:p w14:paraId="61F8DF75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23A1857D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601C2EE2" w14:textId="77777777" w:rsidR="00CF071D" w:rsidRDefault="00CF071D" w:rsidP="00CF071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E729A">
              <w:rPr>
                <w:sz w:val="20"/>
                <w:szCs w:val="20"/>
              </w:rPr>
              <w:t>Wsparcie wykorzystania stacji bazowych GPS RTK w automatyzacji zbioru płodów rolnych, w tym lnu i konopi włóknistych</w:t>
            </w:r>
            <w:r>
              <w:rPr>
                <w:sz w:val="20"/>
                <w:szCs w:val="20"/>
              </w:rPr>
              <w:t>.</w:t>
            </w:r>
          </w:p>
          <w:p w14:paraId="343F7642" w14:textId="77777777" w:rsidR="00CF071D" w:rsidRPr="009E729A" w:rsidRDefault="00CF071D" w:rsidP="00CF071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E729A">
              <w:rPr>
                <w:sz w:val="20"/>
                <w:szCs w:val="20"/>
              </w:rPr>
              <w:t>System powinien pozwolić na automatyzacje zbioru roślin włóknistych, z jednoczesnym gromadzeniem informacji dotyczących plonu i dojrzałości zbieranego surowca.</w:t>
            </w:r>
          </w:p>
          <w:p w14:paraId="068ADB2A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FFC000"/>
          </w:tcPr>
          <w:p w14:paraId="01A899DF" w14:textId="77777777" w:rsidR="00CF071D" w:rsidRPr="00A60E0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60E0D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office).</w:t>
            </w:r>
          </w:p>
          <w:p w14:paraId="3C23B5F6" w14:textId="77777777" w:rsidR="00CF071D" w:rsidRPr="00A60E0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8068A11" w14:textId="41086FD1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A60E0D">
              <w:rPr>
                <w:rFonts w:cstheme="minorHAnsi"/>
                <w:sz w:val="20"/>
                <w:szCs w:val="20"/>
              </w:rPr>
              <w:t>3. Podniesienie poziomu kompetencji cyfrowych obywateli, specjalistów TIK  oraz pracowników administracji publicznej.</w:t>
            </w:r>
          </w:p>
        </w:tc>
        <w:tc>
          <w:tcPr>
            <w:tcW w:w="2141" w:type="dxa"/>
            <w:shd w:val="clear" w:color="auto" w:fill="FFC000"/>
          </w:tcPr>
          <w:p w14:paraId="7BB674D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  <w:p w14:paraId="21AE87F3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4DEB5D4E" w14:textId="3FA22F59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17F92">
              <w:rPr>
                <w:rFonts w:cstheme="minorHAnsi"/>
                <w:sz w:val="20"/>
                <w:szCs w:val="20"/>
              </w:rPr>
              <w:t>5.3. Rozwój kompetencji cyfrowych obywateli, pracowników administracji i specjalistów TIK</w:t>
            </w:r>
          </w:p>
        </w:tc>
        <w:tc>
          <w:tcPr>
            <w:tcW w:w="1784" w:type="dxa"/>
            <w:shd w:val="clear" w:color="auto" w:fill="FFC000"/>
          </w:tcPr>
          <w:p w14:paraId="59675CD7" w14:textId="4BFF3A6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t>31.12.2021</w:t>
            </w:r>
          </w:p>
        </w:tc>
        <w:tc>
          <w:tcPr>
            <w:tcW w:w="2109" w:type="dxa"/>
            <w:shd w:val="clear" w:color="auto" w:fill="FFC000"/>
          </w:tcPr>
          <w:p w14:paraId="6D618656" w14:textId="3C1C711A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t xml:space="preserve">Budżet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C72061">
              <w:rPr>
                <w:rFonts w:cstheme="minorHAnsi"/>
                <w:sz w:val="20"/>
                <w:szCs w:val="20"/>
              </w:rPr>
              <w:t>aństwa</w:t>
            </w:r>
          </w:p>
        </w:tc>
        <w:tc>
          <w:tcPr>
            <w:tcW w:w="1618" w:type="dxa"/>
            <w:shd w:val="clear" w:color="auto" w:fill="FFC000"/>
          </w:tcPr>
          <w:p w14:paraId="516B701A" w14:textId="49209ABB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t>48 000 000,00</w:t>
            </w:r>
            <w:r w:rsidR="00444741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64218838" w14:textId="77777777" w:rsidTr="0011465E">
        <w:tc>
          <w:tcPr>
            <w:tcW w:w="515" w:type="dxa"/>
          </w:tcPr>
          <w:p w14:paraId="5D3230A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69807C02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01224BAC" w14:textId="2A0743BD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Uwzględnienie możliwości cyfrowych, jakie niosą nowe technologie (np. telekonferencje, </w:t>
            </w:r>
            <w:r>
              <w:rPr>
                <w:sz w:val="20"/>
                <w:szCs w:val="20"/>
              </w:rPr>
              <w:lastRenderedPageBreak/>
              <w:t>webinaria) w organizacji spotkań oraz szkoleń. Podobne rozwiązania biznesowe, mogą ograniczyć czas i koszty dojazdu lub wręcz (w pewnych sytuacjach) umożliwić przedstawicielom podmiotów i organizacji, aktywny udział w spotkaniu, dyskusji, szkoleniu etc.</w:t>
            </w:r>
          </w:p>
        </w:tc>
        <w:tc>
          <w:tcPr>
            <w:tcW w:w="1652" w:type="dxa"/>
            <w:shd w:val="clear" w:color="auto" w:fill="FFC000"/>
          </w:tcPr>
          <w:p w14:paraId="73BE6B72" w14:textId="77777777" w:rsidR="00CF071D" w:rsidRPr="005B6D84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6D84">
              <w:rPr>
                <w:rFonts w:cstheme="minorHAnsi"/>
                <w:sz w:val="20"/>
                <w:szCs w:val="20"/>
              </w:rPr>
              <w:lastRenderedPageBreak/>
              <w:t xml:space="preserve">4.2.2. Wzmocnienie dojrzałości organizacyjnej </w:t>
            </w:r>
            <w:r w:rsidRPr="005B6D84">
              <w:rPr>
                <w:rFonts w:cstheme="minorHAnsi"/>
                <w:sz w:val="20"/>
                <w:szCs w:val="20"/>
              </w:rPr>
              <w:lastRenderedPageBreak/>
              <w:t>jednostek administracji publicznej oraz usprawnienie zaplecza elektronicznej administracji (back office).</w:t>
            </w:r>
          </w:p>
          <w:p w14:paraId="6B2CE0AF" w14:textId="77777777" w:rsidR="00CF071D" w:rsidRPr="005B6D84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BBDAB07" w14:textId="33B4858C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6D84">
              <w:rPr>
                <w:rFonts w:cstheme="minorHAnsi"/>
                <w:sz w:val="20"/>
                <w:szCs w:val="20"/>
              </w:rPr>
              <w:t>3. Podniesienie poziomu kompetencji cyfrowych obywateli, specjalistów TIK  oraz pracowników administracji publicznej.</w:t>
            </w:r>
          </w:p>
        </w:tc>
        <w:tc>
          <w:tcPr>
            <w:tcW w:w="2141" w:type="dxa"/>
            <w:shd w:val="clear" w:color="auto" w:fill="FFC000"/>
          </w:tcPr>
          <w:p w14:paraId="2F741BF6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 xml:space="preserve">5.2 Implementacja narzędzi horyzontalnych, </w:t>
            </w:r>
            <w:r w:rsidRPr="0032234E">
              <w:rPr>
                <w:rFonts w:cstheme="minorHAnsi"/>
                <w:sz w:val="20"/>
                <w:szCs w:val="20"/>
              </w:rPr>
              <w:lastRenderedPageBreak/>
              <w:t>wspierających działania administracji publicznej</w:t>
            </w:r>
            <w:r w:rsidRPr="00C2587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4616684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656DF18" w14:textId="77A687A1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B6D84">
              <w:rPr>
                <w:rFonts w:cstheme="minorHAnsi"/>
                <w:sz w:val="20"/>
                <w:szCs w:val="20"/>
              </w:rPr>
              <w:t>5.3. Rozwój kompetencji cyfrowych obywateli, pracowników administracji i specjalistów TIK</w:t>
            </w:r>
          </w:p>
        </w:tc>
        <w:tc>
          <w:tcPr>
            <w:tcW w:w="1784" w:type="dxa"/>
            <w:shd w:val="clear" w:color="auto" w:fill="FFC000"/>
          </w:tcPr>
          <w:p w14:paraId="5DB97FDC" w14:textId="4AAE15BC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lastRenderedPageBreak/>
              <w:t>31.12.2021</w:t>
            </w:r>
          </w:p>
        </w:tc>
        <w:tc>
          <w:tcPr>
            <w:tcW w:w="2109" w:type="dxa"/>
            <w:shd w:val="clear" w:color="auto" w:fill="FFC000"/>
          </w:tcPr>
          <w:p w14:paraId="306AFEE1" w14:textId="00C260F4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</w:t>
            </w:r>
            <w:r w:rsidRPr="00C72061">
              <w:rPr>
                <w:rFonts w:cstheme="minorHAnsi"/>
                <w:sz w:val="20"/>
                <w:szCs w:val="20"/>
              </w:rPr>
              <w:t>2.3</w:t>
            </w:r>
            <w:r>
              <w:rPr>
                <w:rFonts w:cstheme="minorHAnsi"/>
                <w:sz w:val="20"/>
                <w:szCs w:val="20"/>
              </w:rPr>
              <w:t xml:space="preserve"> POPC </w:t>
            </w:r>
            <w:r w:rsidRPr="00C72061">
              <w:rPr>
                <w:rFonts w:cstheme="minorHAnsi"/>
                <w:sz w:val="20"/>
                <w:szCs w:val="20"/>
              </w:rPr>
              <w:t xml:space="preserve">Budżet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C72061">
              <w:rPr>
                <w:rFonts w:cstheme="minorHAnsi"/>
                <w:sz w:val="20"/>
                <w:szCs w:val="20"/>
              </w:rPr>
              <w:t>aństwa</w:t>
            </w:r>
          </w:p>
        </w:tc>
        <w:tc>
          <w:tcPr>
            <w:tcW w:w="1618" w:type="dxa"/>
            <w:shd w:val="clear" w:color="auto" w:fill="FFC000"/>
          </w:tcPr>
          <w:p w14:paraId="13C0BD0E" w14:textId="02DCDD51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t>17 000 000,00</w:t>
            </w:r>
            <w:r w:rsidR="00444741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6097E12E" w14:textId="77777777" w:rsidTr="0011465E">
        <w:tc>
          <w:tcPr>
            <w:tcW w:w="515" w:type="dxa"/>
          </w:tcPr>
          <w:p w14:paraId="3B5897C7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50C38C60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78ED2BF8" w14:textId="42CE666E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Organizacja i wsparcie ogólnokrajowej sieci baz danych monitoringu lotniczego (z zastosowaniem technologii teledetekcji i fotogrametrii: drony o odpowiedniej mocy i wytrzymałości, odpowiednie oprogramowanie, przeszkolona i uprawniona kadra, jedna, aktualizowana baza danych, aktualizowane mapy w systemie GIS), umożliwiająca zbieranie danych na temat m.in.: mozaiki gleb, zawartości chlorofilu w liściach, zdrowotności roślin, przewidywanego plonu, fenologii roślin, a tym samym wpływu zmian klimatu na plon, dostosowaniem rolnictwa do zmian klimatu, czy planowanie struktury płodozmianów i upraw. </w:t>
            </w:r>
          </w:p>
        </w:tc>
        <w:tc>
          <w:tcPr>
            <w:tcW w:w="1652" w:type="dxa"/>
            <w:shd w:val="clear" w:color="auto" w:fill="FFC000"/>
          </w:tcPr>
          <w:p w14:paraId="033C527F" w14:textId="77777777" w:rsidR="00CF071D" w:rsidRDefault="00CF071D" w:rsidP="00CF071D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4.2.</w:t>
            </w:r>
          </w:p>
          <w:p w14:paraId="3C357F05" w14:textId="77777777" w:rsidR="00CF071D" w:rsidRDefault="00CF071D" w:rsidP="00CF071D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1.</w:t>
            </w:r>
            <w:r>
              <w:t xml:space="preserve"> </w:t>
            </w:r>
            <w:r w:rsidRPr="00525E86">
              <w:rPr>
                <w:rFonts w:cstheme="minorHAnsi"/>
                <w:bCs/>
                <w:sz w:val="20"/>
                <w:szCs w:val="20"/>
              </w:rPr>
              <w:t>Zwiększenie jakości oraz zakresu komunikacji pomiędzy obywatelami i innymi interesariuszami a państwem.</w:t>
            </w:r>
          </w:p>
          <w:p w14:paraId="6B56B516" w14:textId="77777777" w:rsidR="00CF071D" w:rsidRPr="00525E86" w:rsidRDefault="00CF071D" w:rsidP="00CF071D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786E0EC4" w14:textId="77777777" w:rsidR="00CF071D" w:rsidRPr="00525E86" w:rsidRDefault="00CF071D" w:rsidP="00CF071D">
            <w:pPr>
              <w:spacing w:line="276" w:lineRule="auto"/>
              <w:ind w:left="-126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525E86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(back office).</w:t>
            </w:r>
          </w:p>
          <w:p w14:paraId="3DBCB4EB" w14:textId="3139661F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3. </w:t>
            </w:r>
            <w:r w:rsidRPr="000F4744">
              <w:rPr>
                <w:rFonts w:cstheme="minorHAnsi"/>
                <w:sz w:val="20"/>
                <w:szCs w:val="20"/>
              </w:rPr>
              <w:t xml:space="preserve">Podniesienie poziomu kompetencji cyfrowych </w:t>
            </w:r>
            <w:r w:rsidRPr="000F4744">
              <w:rPr>
                <w:rFonts w:cstheme="minorHAnsi"/>
                <w:sz w:val="20"/>
                <w:szCs w:val="20"/>
              </w:rPr>
              <w:lastRenderedPageBreak/>
              <w:t>obywateli, specjalistów TIK oraz pracowników administracji publicznej.</w:t>
            </w:r>
          </w:p>
        </w:tc>
        <w:tc>
          <w:tcPr>
            <w:tcW w:w="2141" w:type="dxa"/>
            <w:shd w:val="clear" w:color="auto" w:fill="FFC000"/>
          </w:tcPr>
          <w:p w14:paraId="020F82EA" w14:textId="77777777" w:rsidR="00CF071D" w:rsidRPr="0045591A" w:rsidRDefault="00CF071D" w:rsidP="00CF071D">
            <w:pPr>
              <w:pStyle w:val="Nagwek2"/>
              <w:numPr>
                <w:ilvl w:val="1"/>
                <w:numId w:val="9"/>
              </w:numPr>
              <w:spacing w:after="360"/>
              <w:ind w:left="0" w:firstLine="142"/>
              <w:outlineLvl w:val="1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45591A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lastRenderedPageBreak/>
              <w:t>Reorientacja administracji publicznej na usługi zorientowane wokół potrzeb obywatela</w:t>
            </w:r>
          </w:p>
          <w:p w14:paraId="281E01B5" w14:textId="77777777" w:rsidR="00CF071D" w:rsidRDefault="00CF071D" w:rsidP="00CF071D">
            <w:pPr>
              <w:pStyle w:val="Nagwek2"/>
              <w:numPr>
                <w:ilvl w:val="1"/>
                <w:numId w:val="9"/>
              </w:numPr>
              <w:spacing w:after="240" w:line="276" w:lineRule="auto"/>
              <w:ind w:left="34" w:firstLine="33"/>
              <w:outlineLvl w:val="1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bookmarkStart w:id="3" w:name="_Toc8811426"/>
            <w:r w:rsidRPr="0045591A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t>Implementacja narzędzi horyzontalnych, wspierających działania administracji publicznej</w:t>
            </w:r>
            <w:bookmarkEnd w:id="3"/>
          </w:p>
          <w:p w14:paraId="2234472A" w14:textId="77777777" w:rsidR="00CF071D" w:rsidRPr="00525E86" w:rsidRDefault="00CF071D" w:rsidP="00CF071D">
            <w:pPr>
              <w:pStyle w:val="Nagwek2"/>
              <w:numPr>
                <w:ilvl w:val="1"/>
                <w:numId w:val="9"/>
              </w:numPr>
              <w:spacing w:after="240" w:line="276" w:lineRule="auto"/>
              <w:ind w:left="34" w:firstLine="33"/>
              <w:outlineLvl w:val="1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525E86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t>Rozwój kompetencji cyfrowych obywateli, pracowników administracji i specjalistów TIK</w:t>
            </w:r>
          </w:p>
          <w:p w14:paraId="0B755D89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FFC000"/>
          </w:tcPr>
          <w:p w14:paraId="30921328" w14:textId="4A9AC889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t>31.12.2021</w:t>
            </w:r>
          </w:p>
        </w:tc>
        <w:tc>
          <w:tcPr>
            <w:tcW w:w="2109" w:type="dxa"/>
            <w:shd w:val="clear" w:color="auto" w:fill="FFC000"/>
          </w:tcPr>
          <w:p w14:paraId="2F0C050A" w14:textId="77777777" w:rsidR="00CF071D" w:rsidRPr="00C72061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t>NFOŚiGW,</w:t>
            </w:r>
          </w:p>
          <w:p w14:paraId="6EF5BCD2" w14:textId="7B2A1F3B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t xml:space="preserve">POPC 2.3 </w:t>
            </w:r>
            <w:r w:rsidRPr="00C72061">
              <w:rPr>
                <w:rFonts w:cstheme="minorHAnsi"/>
                <w:sz w:val="20"/>
                <w:szCs w:val="20"/>
              </w:rPr>
              <w:br/>
              <w:t>Budżet skarbu Państwa</w:t>
            </w:r>
          </w:p>
        </w:tc>
        <w:tc>
          <w:tcPr>
            <w:tcW w:w="1618" w:type="dxa"/>
            <w:shd w:val="clear" w:color="auto" w:fill="FFC000"/>
          </w:tcPr>
          <w:p w14:paraId="6459B594" w14:textId="6E2316AF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72061">
              <w:rPr>
                <w:rFonts w:cstheme="minorHAnsi"/>
                <w:sz w:val="20"/>
                <w:szCs w:val="20"/>
              </w:rPr>
              <w:t>90 000 000,00</w:t>
            </w:r>
            <w:r w:rsidR="00444741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</w:tr>
      <w:tr w:rsidR="00CF071D" w:rsidRPr="003E6EAD" w14:paraId="0926023D" w14:textId="77777777" w:rsidTr="0011465E">
        <w:tc>
          <w:tcPr>
            <w:tcW w:w="515" w:type="dxa"/>
          </w:tcPr>
          <w:p w14:paraId="0576ECB4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3E636C2A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073958A2" w14:textId="1B502F48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 xml:space="preserve">ednostki doradztwa rolniczego </w:t>
            </w:r>
            <w:r w:rsidRPr="00283556">
              <w:rPr>
                <w:sz w:val="20"/>
                <w:szCs w:val="20"/>
              </w:rPr>
              <w:t>- przygotowanie do wdrożenia EZD poprzez modernizację procesów organizacyjnych oraz dostosowanie infrastruktury informatycznej</w:t>
            </w:r>
          </w:p>
        </w:tc>
        <w:tc>
          <w:tcPr>
            <w:tcW w:w="1652" w:type="dxa"/>
            <w:shd w:val="clear" w:color="auto" w:fill="FFC000"/>
          </w:tcPr>
          <w:p w14:paraId="3E09FC5E" w14:textId="6E32998C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4.2.2. 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  <w:shd w:val="clear" w:color="auto" w:fill="FFC000"/>
          </w:tcPr>
          <w:p w14:paraId="26397923" w14:textId="77777777" w:rsidR="00CF071D" w:rsidRPr="00283556" w:rsidRDefault="00CF071D" w:rsidP="00CF071D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5.2</w:t>
            </w:r>
            <w:r>
              <w:t xml:space="preserve"> </w:t>
            </w:r>
            <w:r w:rsidRPr="00C7352F">
              <w:rPr>
                <w:sz w:val="20"/>
                <w:szCs w:val="20"/>
              </w:rPr>
              <w:t>Implementacja narzędzi horyzontalnych, wspierających działania administracji publicznej</w:t>
            </w:r>
          </w:p>
          <w:p w14:paraId="202380DC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FFC000"/>
          </w:tcPr>
          <w:p w14:paraId="0D13422E" w14:textId="05E8EF23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31.12.2021</w:t>
            </w:r>
          </w:p>
        </w:tc>
        <w:tc>
          <w:tcPr>
            <w:tcW w:w="2109" w:type="dxa"/>
            <w:shd w:val="clear" w:color="auto" w:fill="FFC000"/>
          </w:tcPr>
          <w:p w14:paraId="542AC6C3" w14:textId="77777777" w:rsidR="00CF071D" w:rsidRPr="00283556" w:rsidRDefault="00CF071D" w:rsidP="00CF071D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Dotacja celowa</w:t>
            </w:r>
          </w:p>
          <w:p w14:paraId="36DE926A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FFC000"/>
          </w:tcPr>
          <w:p w14:paraId="13A3ACB9" w14:textId="081817C3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9E75B6">
              <w:rPr>
                <w:sz w:val="20"/>
                <w:szCs w:val="20"/>
                <w:highlight w:val="yellow"/>
              </w:rPr>
              <w:t>Zakłada się, że szacunki kosztów będą gotowe w III kwartale 2019 r.</w:t>
            </w:r>
          </w:p>
        </w:tc>
      </w:tr>
      <w:tr w:rsidR="00CF071D" w:rsidRPr="003E6EAD" w14:paraId="5CF76D9F" w14:textId="77777777" w:rsidTr="0011465E">
        <w:tc>
          <w:tcPr>
            <w:tcW w:w="515" w:type="dxa"/>
          </w:tcPr>
          <w:p w14:paraId="12308726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6ABD7DFD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0297542A" w14:textId="1F543D0D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ojewódzkie ośrodki doradztwa rolniczego</w:t>
            </w:r>
            <w:r w:rsidRPr="00283556">
              <w:rPr>
                <w:sz w:val="20"/>
                <w:szCs w:val="20"/>
              </w:rPr>
              <w:t xml:space="preserve"> – uruchomienie e-usług zgłoszonych do katalogu e-usług w projekcie Internetowa Platforma Doradztwa i Wspomagania Decyzji w Integrowanej Ochronie Roślin</w:t>
            </w:r>
          </w:p>
        </w:tc>
        <w:tc>
          <w:tcPr>
            <w:tcW w:w="1652" w:type="dxa"/>
            <w:shd w:val="clear" w:color="auto" w:fill="FFC000"/>
          </w:tcPr>
          <w:p w14:paraId="7DB6F1D0" w14:textId="77777777" w:rsidR="00CF071D" w:rsidRPr="005E4FD8" w:rsidRDefault="00CF071D" w:rsidP="00CF071D">
            <w:pPr>
              <w:rPr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4.2.</w:t>
            </w:r>
          </w:p>
          <w:p w14:paraId="02848F67" w14:textId="6E67AD73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1. Zwiększenie jakości oraz zakresu komunikacji pomiędzy obywatelami i innymi interesariuszami a państwem.</w:t>
            </w:r>
          </w:p>
        </w:tc>
        <w:tc>
          <w:tcPr>
            <w:tcW w:w="2141" w:type="dxa"/>
            <w:shd w:val="clear" w:color="auto" w:fill="FFC000"/>
          </w:tcPr>
          <w:p w14:paraId="327E021E" w14:textId="3CC9119C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6235F">
              <w:rPr>
                <w:sz w:val="20"/>
                <w:szCs w:val="20"/>
              </w:rPr>
              <w:t>5.1.</w:t>
            </w:r>
            <w:r w:rsidRPr="0086235F">
              <w:rPr>
                <w:sz w:val="20"/>
                <w:szCs w:val="20"/>
              </w:rPr>
              <w:tab/>
              <w:t>Reorientacja administracji publicznej na usługi zorientowane wokół potrzeb obywatela</w:t>
            </w:r>
          </w:p>
          <w:p w14:paraId="08B56A10" w14:textId="32B299D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08C59A04" w14:textId="1FB2400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4502032" w14:textId="77777777" w:rsidR="00CF071D" w:rsidRPr="00DE1C4D" w:rsidRDefault="00CF071D" w:rsidP="00CF07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FFC000"/>
          </w:tcPr>
          <w:p w14:paraId="3B60DD5A" w14:textId="77777777" w:rsidR="00CF071D" w:rsidRPr="00283556" w:rsidRDefault="00CF071D" w:rsidP="00CF071D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2022-05-31</w:t>
            </w:r>
          </w:p>
          <w:p w14:paraId="2723FD01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9" w:type="dxa"/>
            <w:shd w:val="clear" w:color="auto" w:fill="FFC000"/>
          </w:tcPr>
          <w:p w14:paraId="0E1888AF" w14:textId="77777777" w:rsidR="00CF071D" w:rsidRPr="00283556" w:rsidRDefault="00CF071D" w:rsidP="00CF071D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Działanie 2.1. POPC</w:t>
            </w:r>
          </w:p>
          <w:p w14:paraId="2AADE5D5" w14:textId="77777777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FFC000"/>
          </w:tcPr>
          <w:p w14:paraId="6C56E761" w14:textId="532A2280" w:rsidR="00CF071D" w:rsidRPr="00037ED5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20 920 583,10</w:t>
            </w:r>
            <w:r w:rsidR="00444741">
              <w:rPr>
                <w:sz w:val="20"/>
                <w:szCs w:val="20"/>
              </w:rPr>
              <w:t xml:space="preserve"> zł</w:t>
            </w:r>
          </w:p>
        </w:tc>
      </w:tr>
      <w:tr w:rsidR="00CF071D" w:rsidRPr="003E6EAD" w14:paraId="65661E37" w14:textId="77777777" w:rsidTr="00ED0415">
        <w:tc>
          <w:tcPr>
            <w:tcW w:w="515" w:type="dxa"/>
          </w:tcPr>
          <w:p w14:paraId="5F8F7F45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1F12715B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21936A21" w14:textId="0B848B3E" w:rsidR="00CF071D" w:rsidRPr="00DA2416" w:rsidRDefault="00CF071D" w:rsidP="00CF071D">
            <w:pPr>
              <w:rPr>
                <w:rFonts w:cstheme="minorHAnsi"/>
                <w:sz w:val="20"/>
              </w:rPr>
            </w:pPr>
            <w:r w:rsidRPr="00CF071D">
              <w:rPr>
                <w:rFonts w:cstheme="minorHAnsi"/>
                <w:sz w:val="20"/>
              </w:rPr>
              <w:t>Wielkopolski Ośrodek Doradztwa Rolniczego w Poznaniu</w:t>
            </w:r>
            <w:r>
              <w:rPr>
                <w:rFonts w:cstheme="minorHAnsi"/>
                <w:sz w:val="20"/>
              </w:rPr>
              <w:t xml:space="preserve"> - </w:t>
            </w:r>
            <w:r w:rsidRPr="00CF071D">
              <w:rPr>
                <w:rFonts w:cstheme="minorHAnsi"/>
                <w:sz w:val="20"/>
              </w:rPr>
              <w:t>Internetowa Platforma Doradztwa i Wspomagania Decyzji w Integrowanej Ochronie Roślin</w:t>
            </w:r>
          </w:p>
        </w:tc>
        <w:tc>
          <w:tcPr>
            <w:tcW w:w="1652" w:type="dxa"/>
            <w:shd w:val="clear" w:color="auto" w:fill="FFC000"/>
          </w:tcPr>
          <w:p w14:paraId="7329953E" w14:textId="77777777" w:rsidR="00CF071D" w:rsidRPr="005E4FD8" w:rsidRDefault="00CF071D" w:rsidP="00CF071D">
            <w:pPr>
              <w:rPr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4.2.</w:t>
            </w:r>
          </w:p>
          <w:p w14:paraId="2F5B4510" w14:textId="1D4F717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1. Zwiększenie jakości oraz zakresu komunikacji pomiędzy obywatelami i innymi interesariuszami a państwem.</w:t>
            </w:r>
          </w:p>
        </w:tc>
        <w:tc>
          <w:tcPr>
            <w:tcW w:w="2141" w:type="dxa"/>
            <w:shd w:val="clear" w:color="auto" w:fill="FFC000"/>
          </w:tcPr>
          <w:p w14:paraId="0BC1E64A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86235F">
              <w:rPr>
                <w:sz w:val="20"/>
                <w:szCs w:val="20"/>
              </w:rPr>
              <w:t>5.1.</w:t>
            </w:r>
            <w:r w:rsidRPr="0086235F">
              <w:rPr>
                <w:sz w:val="20"/>
                <w:szCs w:val="20"/>
              </w:rPr>
              <w:tab/>
              <w:t>Reorientacja administracji publicznej na usługi zorientowane wokół potrzeb obywatela</w:t>
            </w:r>
          </w:p>
          <w:p w14:paraId="28AC4D7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7525C5D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5B753ED1" w14:textId="77777777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FFC000"/>
          </w:tcPr>
          <w:p w14:paraId="3BF7C71F" w14:textId="4523DEF6" w:rsidR="00CF071D" w:rsidRDefault="00CF071D" w:rsidP="00CF071D">
            <w:pPr>
              <w:rPr>
                <w:sz w:val="20"/>
              </w:rPr>
            </w:pPr>
            <w:r>
              <w:rPr>
                <w:sz w:val="20"/>
              </w:rPr>
              <w:t>31/12/2021</w:t>
            </w:r>
          </w:p>
        </w:tc>
        <w:tc>
          <w:tcPr>
            <w:tcW w:w="2109" w:type="dxa"/>
            <w:shd w:val="clear" w:color="auto" w:fill="FFC000"/>
          </w:tcPr>
          <w:p w14:paraId="2B9EB905" w14:textId="44FB794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Działanie 2.1. POPC</w:t>
            </w:r>
          </w:p>
        </w:tc>
        <w:tc>
          <w:tcPr>
            <w:tcW w:w="1618" w:type="dxa"/>
            <w:shd w:val="clear" w:color="auto" w:fill="FFC000"/>
          </w:tcPr>
          <w:p w14:paraId="41704FB0" w14:textId="77777777" w:rsidR="00CF071D" w:rsidRPr="00CF071D" w:rsidRDefault="00CF071D" w:rsidP="00CF071D">
            <w:pPr>
              <w:rPr>
                <w:rFonts w:ascii="Calibri" w:hAnsi="Calibri" w:cs="Calibri"/>
                <w:color w:val="000000"/>
                <w:sz w:val="20"/>
              </w:rPr>
            </w:pPr>
            <w:r w:rsidRPr="00CF071D">
              <w:rPr>
                <w:rFonts w:ascii="Calibri" w:hAnsi="Calibri" w:cs="Calibri"/>
                <w:color w:val="000000"/>
                <w:sz w:val="20"/>
              </w:rPr>
              <w:t>19 987 243,86 zł</w:t>
            </w:r>
          </w:p>
          <w:p w14:paraId="032CB69C" w14:textId="77777777" w:rsidR="00CF071D" w:rsidRPr="00DA2416" w:rsidRDefault="00CF071D" w:rsidP="00CF071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CF071D" w:rsidRPr="003E6EAD" w14:paraId="2AC5C44F" w14:textId="77777777" w:rsidTr="00ED0415">
        <w:tc>
          <w:tcPr>
            <w:tcW w:w="515" w:type="dxa"/>
          </w:tcPr>
          <w:p w14:paraId="5ECE043B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6ECFE3D7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Ministerstwo Środowiska</w:t>
            </w:r>
          </w:p>
          <w:p w14:paraId="208535AF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316943C8" w14:textId="4E55C4BB" w:rsidR="00CF071D" w:rsidRPr="00DE1C4D" w:rsidRDefault="00CF071D" w:rsidP="00CF071D">
            <w:pPr>
              <w:rPr>
                <w:rFonts w:cstheme="minorHAnsi"/>
                <w:sz w:val="20"/>
              </w:rPr>
            </w:pPr>
            <w:r w:rsidRPr="00DA2416">
              <w:rPr>
                <w:rFonts w:cstheme="minorHAnsi"/>
                <w:sz w:val="20"/>
              </w:rPr>
              <w:t>Promocja parków narodowych jako marki</w:t>
            </w:r>
          </w:p>
        </w:tc>
        <w:tc>
          <w:tcPr>
            <w:tcW w:w="1652" w:type="dxa"/>
            <w:shd w:val="clear" w:color="auto" w:fill="FFC000"/>
          </w:tcPr>
          <w:p w14:paraId="2E5A14E4" w14:textId="547D859B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  <w:shd w:val="clear" w:color="auto" w:fill="FFC000"/>
          </w:tcPr>
          <w:p w14:paraId="50E0425F" w14:textId="6E7B5AF4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465F24A8" w14:textId="179E9652" w:rsidR="00CF071D" w:rsidRPr="00DE1C4D" w:rsidRDefault="00CF071D" w:rsidP="00CF071D">
            <w:pPr>
              <w:rPr>
                <w:sz w:val="20"/>
              </w:rPr>
            </w:pPr>
            <w:r>
              <w:rPr>
                <w:sz w:val="20"/>
              </w:rPr>
              <w:t>31/12/2019</w:t>
            </w:r>
          </w:p>
        </w:tc>
        <w:tc>
          <w:tcPr>
            <w:tcW w:w="2109" w:type="dxa"/>
            <w:shd w:val="clear" w:color="auto" w:fill="FFC000"/>
          </w:tcPr>
          <w:p w14:paraId="4B0E1B52" w14:textId="11A8AF8C" w:rsidR="00CF071D" w:rsidRDefault="00B30110" w:rsidP="00B301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II oś </w:t>
            </w:r>
            <w:r w:rsidR="00CF071D">
              <w:rPr>
                <w:rFonts w:cstheme="minorHAnsi"/>
                <w:sz w:val="20"/>
                <w:szCs w:val="20"/>
              </w:rPr>
              <w:t>POIŚ</w:t>
            </w:r>
            <w:r>
              <w:rPr>
                <w:rFonts w:cstheme="minorHAnsi"/>
                <w:sz w:val="20"/>
                <w:szCs w:val="20"/>
              </w:rPr>
              <w:t xml:space="preserve"> oraz Budżet państwa (część 41) </w:t>
            </w:r>
          </w:p>
        </w:tc>
        <w:tc>
          <w:tcPr>
            <w:tcW w:w="1618" w:type="dxa"/>
            <w:shd w:val="clear" w:color="auto" w:fill="FFC000"/>
          </w:tcPr>
          <w:p w14:paraId="74A3F360" w14:textId="77777777" w:rsidR="00CF071D" w:rsidRPr="00DA2416" w:rsidRDefault="00CF071D" w:rsidP="00CF071D">
            <w:pPr>
              <w:rPr>
                <w:rFonts w:ascii="Calibri" w:hAnsi="Calibri" w:cs="Calibri"/>
                <w:color w:val="000000"/>
                <w:sz w:val="20"/>
              </w:rPr>
            </w:pPr>
            <w:r w:rsidRPr="00DA2416">
              <w:rPr>
                <w:rFonts w:ascii="Calibri" w:hAnsi="Calibri" w:cs="Calibri"/>
                <w:color w:val="000000"/>
                <w:sz w:val="20"/>
              </w:rPr>
              <w:t>5 600 000,00 zł</w:t>
            </w:r>
          </w:p>
          <w:p w14:paraId="773AEDE8" w14:textId="77777777" w:rsidR="00CF071D" w:rsidRPr="00DE1C4D" w:rsidRDefault="00CF071D" w:rsidP="00CF071D">
            <w:pPr>
              <w:rPr>
                <w:sz w:val="20"/>
                <w:szCs w:val="20"/>
              </w:rPr>
            </w:pPr>
          </w:p>
        </w:tc>
      </w:tr>
      <w:tr w:rsidR="00CF071D" w:rsidRPr="003E6EAD" w14:paraId="1AB80469" w14:textId="77777777" w:rsidTr="00ED0415">
        <w:tc>
          <w:tcPr>
            <w:tcW w:w="515" w:type="dxa"/>
          </w:tcPr>
          <w:p w14:paraId="4429FBD4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  <w:shd w:val="clear" w:color="auto" w:fill="FFC000"/>
          </w:tcPr>
          <w:p w14:paraId="004AC674" w14:textId="1EEABF8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Ministerstwo Środowiska</w:t>
            </w:r>
          </w:p>
          <w:p w14:paraId="4FABF920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9AEDD5E" w14:textId="5F02C877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Generalna Dyrekcja Ochrony Środowiska</w:t>
            </w:r>
          </w:p>
        </w:tc>
        <w:tc>
          <w:tcPr>
            <w:tcW w:w="2414" w:type="dxa"/>
            <w:shd w:val="clear" w:color="auto" w:fill="FFC000"/>
          </w:tcPr>
          <w:p w14:paraId="646F2175" w14:textId="6E198DA8" w:rsidR="00CF071D" w:rsidRPr="00DF7928" w:rsidRDefault="00CF071D" w:rsidP="00CF071D">
            <w:pPr>
              <w:rPr>
                <w:rFonts w:cstheme="minorHAnsi"/>
                <w:sz w:val="20"/>
              </w:rPr>
            </w:pPr>
            <w:r w:rsidRPr="00DE1C4D">
              <w:rPr>
                <w:rFonts w:cstheme="minorHAnsi"/>
                <w:sz w:val="20"/>
              </w:rPr>
              <w:t>Opracowanie zasad kontroli i zwalczania inwazyjnych gatunków obcych wraz z przeprowadzeniem pilotażowych działań i edukacją społeczną</w:t>
            </w:r>
          </w:p>
        </w:tc>
        <w:tc>
          <w:tcPr>
            <w:tcW w:w="1652" w:type="dxa"/>
            <w:shd w:val="clear" w:color="auto" w:fill="FFC000"/>
          </w:tcPr>
          <w:p w14:paraId="16637C31" w14:textId="236B2C2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</w:t>
            </w:r>
            <w:r w:rsidRPr="00DF7928">
              <w:rPr>
                <w:rFonts w:cstheme="minorHAnsi"/>
                <w:sz w:val="20"/>
                <w:szCs w:val="20"/>
              </w:rPr>
              <w:lastRenderedPageBreak/>
              <w:t>usprawnienie zaplecza elektronicznej administracji (back office).</w:t>
            </w:r>
          </w:p>
        </w:tc>
        <w:tc>
          <w:tcPr>
            <w:tcW w:w="2141" w:type="dxa"/>
            <w:shd w:val="clear" w:color="auto" w:fill="FFC000"/>
          </w:tcPr>
          <w:p w14:paraId="01A032DB" w14:textId="6189385E" w:rsidR="00CF071D" w:rsidRPr="00DE1C4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79CBA0DF" w14:textId="4BC0A938" w:rsidR="00CF071D" w:rsidRPr="00DE1C4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E1C4D">
              <w:rPr>
                <w:sz w:val="20"/>
              </w:rPr>
              <w:t>30/06/2021</w:t>
            </w:r>
          </w:p>
        </w:tc>
        <w:tc>
          <w:tcPr>
            <w:tcW w:w="2109" w:type="dxa"/>
            <w:shd w:val="clear" w:color="auto" w:fill="FFC000"/>
          </w:tcPr>
          <w:p w14:paraId="13E77663" w14:textId="78461900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Oś II POIŚ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41)</w:t>
            </w:r>
          </w:p>
        </w:tc>
        <w:tc>
          <w:tcPr>
            <w:tcW w:w="1618" w:type="dxa"/>
            <w:shd w:val="clear" w:color="auto" w:fill="FFC000"/>
          </w:tcPr>
          <w:p w14:paraId="31B57E38" w14:textId="268D637D" w:rsidR="00CF071D" w:rsidRPr="00DE1C4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E1C4D">
              <w:rPr>
                <w:sz w:val="20"/>
                <w:szCs w:val="20"/>
              </w:rPr>
              <w:t>20 000 000,00 zł</w:t>
            </w:r>
          </w:p>
        </w:tc>
      </w:tr>
      <w:tr w:rsidR="00CF071D" w:rsidRPr="003E6EAD" w14:paraId="234539D9" w14:textId="77777777" w:rsidTr="00ED0415">
        <w:tc>
          <w:tcPr>
            <w:tcW w:w="515" w:type="dxa"/>
          </w:tcPr>
          <w:p w14:paraId="5067242D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/>
            <w:shd w:val="clear" w:color="auto" w:fill="FFC000"/>
          </w:tcPr>
          <w:p w14:paraId="1FE3BCD3" w14:textId="77777777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FFC000"/>
          </w:tcPr>
          <w:p w14:paraId="7ECFA265" w14:textId="13BB19CB" w:rsidR="00CF071D" w:rsidRPr="00DF7928" w:rsidRDefault="00CF071D" w:rsidP="00CF071D">
            <w:pPr>
              <w:rPr>
                <w:rFonts w:cstheme="minorHAnsi"/>
                <w:sz w:val="20"/>
              </w:rPr>
            </w:pPr>
            <w:r w:rsidRPr="00DE1C4D">
              <w:rPr>
                <w:rFonts w:cstheme="minorHAnsi"/>
                <w:sz w:val="20"/>
              </w:rPr>
              <w:t>Inwentaryzacja cennych siedlisk przyrodniczych kraju, gatunków występujących w ich obrębie oraz stworzenie Banku Danych o Zasobach Przyrodniczych</w:t>
            </w:r>
          </w:p>
        </w:tc>
        <w:tc>
          <w:tcPr>
            <w:tcW w:w="1652" w:type="dxa"/>
            <w:shd w:val="clear" w:color="auto" w:fill="FFC000"/>
          </w:tcPr>
          <w:p w14:paraId="7E960249" w14:textId="09D131BF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  <w:shd w:val="clear" w:color="auto" w:fill="FFC000"/>
          </w:tcPr>
          <w:p w14:paraId="5BE2A5A0" w14:textId="396E33F2" w:rsidR="00CF071D" w:rsidRPr="00DE1C4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20F8D5C0" w14:textId="44C82898" w:rsidR="00CF071D" w:rsidRPr="00DE1C4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E1C4D">
              <w:rPr>
                <w:sz w:val="20"/>
              </w:rPr>
              <w:t>31/12/2022</w:t>
            </w:r>
          </w:p>
        </w:tc>
        <w:tc>
          <w:tcPr>
            <w:tcW w:w="2109" w:type="dxa"/>
            <w:shd w:val="clear" w:color="auto" w:fill="FFC000"/>
          </w:tcPr>
          <w:p w14:paraId="052CEC70" w14:textId="30BFBAEC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Oś II POIŚ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(część 41)</w:t>
            </w:r>
          </w:p>
        </w:tc>
        <w:tc>
          <w:tcPr>
            <w:tcW w:w="1618" w:type="dxa"/>
            <w:shd w:val="clear" w:color="auto" w:fill="FFC000"/>
          </w:tcPr>
          <w:p w14:paraId="27773551" w14:textId="192E77DF" w:rsidR="00CF071D" w:rsidRPr="00DE1C4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E1C4D">
              <w:rPr>
                <w:sz w:val="20"/>
                <w:szCs w:val="20"/>
              </w:rPr>
              <w:t>47 400 289,33 zł</w:t>
            </w:r>
          </w:p>
        </w:tc>
      </w:tr>
      <w:tr w:rsidR="00CF071D" w:rsidRPr="003E6EAD" w14:paraId="7469EE60" w14:textId="77777777" w:rsidTr="006713BE">
        <w:tc>
          <w:tcPr>
            <w:tcW w:w="515" w:type="dxa"/>
            <w:shd w:val="clear" w:color="auto" w:fill="FFC000"/>
          </w:tcPr>
          <w:p w14:paraId="2BBA0CFD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74A37499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Ministerstwo Edukacji Narodowej</w:t>
            </w:r>
          </w:p>
          <w:p w14:paraId="3DBD17A1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B910839" w14:textId="44F5763B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Centrum Informatyczne Edukacji</w:t>
            </w:r>
          </w:p>
        </w:tc>
        <w:tc>
          <w:tcPr>
            <w:tcW w:w="2414" w:type="dxa"/>
            <w:shd w:val="clear" w:color="auto" w:fill="FFC000"/>
          </w:tcPr>
          <w:p w14:paraId="25F54308" w14:textId="77D09576" w:rsidR="00CF071D" w:rsidRDefault="00CF071D" w:rsidP="00CF071D">
            <w:pPr>
              <w:rPr>
                <w:rFonts w:cstheme="minorHAnsi"/>
                <w:sz w:val="20"/>
              </w:rPr>
            </w:pPr>
            <w:r w:rsidRPr="00ED0415">
              <w:rPr>
                <w:rFonts w:cstheme="minorHAnsi"/>
                <w:sz w:val="20"/>
              </w:rPr>
              <w:t>Wdrożenie Krajowego Systemu Danych Oświatowych</w:t>
            </w:r>
          </w:p>
          <w:p w14:paraId="1B88E4E5" w14:textId="6DC1E6E7" w:rsidR="00CF071D" w:rsidRDefault="00CF071D" w:rsidP="00CF071D">
            <w:pPr>
              <w:rPr>
                <w:rFonts w:cstheme="minorHAnsi"/>
                <w:sz w:val="20"/>
              </w:rPr>
            </w:pPr>
          </w:p>
          <w:p w14:paraId="42C41139" w14:textId="77777777" w:rsidR="00CF071D" w:rsidRPr="00ED0415" w:rsidRDefault="00CF071D" w:rsidP="00CF071D">
            <w:pPr>
              <w:rPr>
                <w:rFonts w:cstheme="minorHAnsi"/>
                <w:sz w:val="20"/>
              </w:rPr>
            </w:pPr>
          </w:p>
        </w:tc>
        <w:tc>
          <w:tcPr>
            <w:tcW w:w="1652" w:type="dxa"/>
            <w:shd w:val="clear" w:color="auto" w:fill="FFC000"/>
          </w:tcPr>
          <w:p w14:paraId="4D1958F5" w14:textId="3D69C68D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D0415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office).</w:t>
            </w:r>
            <w:r w:rsidRPr="00ED0415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2141" w:type="dxa"/>
            <w:shd w:val="clear" w:color="auto" w:fill="FFC000"/>
          </w:tcPr>
          <w:p w14:paraId="60767AAE" w14:textId="1DF2EE3C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D0415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3C4D5095" w14:textId="4E7EF1E8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D0415">
              <w:rPr>
                <w:rFonts w:ascii="Calibri" w:hAnsi="Calibri" w:cs="Calibri"/>
                <w:color w:val="000000"/>
                <w:sz w:val="20"/>
              </w:rPr>
              <w:t>31/12/2021</w:t>
            </w:r>
          </w:p>
        </w:tc>
        <w:tc>
          <w:tcPr>
            <w:tcW w:w="2109" w:type="dxa"/>
            <w:shd w:val="clear" w:color="auto" w:fill="FFC000"/>
          </w:tcPr>
          <w:p w14:paraId="7D194921" w14:textId="79A7FF15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2.10 POWER oraz Budżet Państwa (część 30)</w:t>
            </w:r>
          </w:p>
        </w:tc>
        <w:tc>
          <w:tcPr>
            <w:tcW w:w="1618" w:type="dxa"/>
            <w:shd w:val="clear" w:color="auto" w:fill="FFC000"/>
          </w:tcPr>
          <w:p w14:paraId="4E17717F" w14:textId="6E9971F1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D0415">
              <w:rPr>
                <w:rFonts w:cstheme="minorHAnsi"/>
                <w:sz w:val="20"/>
                <w:szCs w:val="20"/>
              </w:rPr>
              <w:t>21 329 570,17 zł</w:t>
            </w:r>
          </w:p>
        </w:tc>
      </w:tr>
      <w:tr w:rsidR="00CF071D" w:rsidRPr="003E6EAD" w14:paraId="7B7BAAD2" w14:textId="77777777" w:rsidTr="006713BE">
        <w:tc>
          <w:tcPr>
            <w:tcW w:w="515" w:type="dxa"/>
            <w:shd w:val="clear" w:color="auto" w:fill="FFC000"/>
          </w:tcPr>
          <w:p w14:paraId="098D57B8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03E2E3D5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Ministerstwo Edukacji Narodowej</w:t>
            </w:r>
          </w:p>
          <w:p w14:paraId="324B1A0D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E6AE19F" w14:textId="76B78EB2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Ośrodek Rozwoju Edukacji w Warszawie</w:t>
            </w:r>
          </w:p>
        </w:tc>
        <w:tc>
          <w:tcPr>
            <w:tcW w:w="2414" w:type="dxa"/>
            <w:shd w:val="clear" w:color="auto" w:fill="FFC000"/>
          </w:tcPr>
          <w:p w14:paraId="355E57F2" w14:textId="7595A78D" w:rsidR="00CF071D" w:rsidRPr="00DF7928" w:rsidRDefault="00CF071D" w:rsidP="00CF071D">
            <w:pPr>
              <w:rPr>
                <w:rFonts w:cstheme="minorHAnsi"/>
                <w:sz w:val="20"/>
              </w:rPr>
            </w:pPr>
            <w:r w:rsidRPr="00ED0415">
              <w:rPr>
                <w:rFonts w:cstheme="minorHAnsi"/>
                <w:sz w:val="20"/>
              </w:rPr>
              <w:t>Cyfryzacja procesów back-office w Ośrodku Rozwoju Edukacji w Warszawie</w:t>
            </w:r>
          </w:p>
        </w:tc>
        <w:tc>
          <w:tcPr>
            <w:tcW w:w="1652" w:type="dxa"/>
            <w:shd w:val="clear" w:color="auto" w:fill="FFC000"/>
          </w:tcPr>
          <w:p w14:paraId="7F60A7D1" w14:textId="793959E1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D0415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office).</w:t>
            </w:r>
            <w:r w:rsidRPr="00ED0415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2141" w:type="dxa"/>
            <w:shd w:val="clear" w:color="auto" w:fill="FFC000"/>
          </w:tcPr>
          <w:p w14:paraId="3A12F303" w14:textId="283A17BB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D0415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04019E20" w14:textId="5FF6474D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D0415">
              <w:rPr>
                <w:rFonts w:ascii="Calibri" w:hAnsi="Calibri" w:cs="Calibri"/>
                <w:color w:val="000000"/>
                <w:sz w:val="20"/>
              </w:rPr>
              <w:t>12</w:t>
            </w:r>
            <w:r>
              <w:rPr>
                <w:rFonts w:ascii="Calibri" w:hAnsi="Calibri" w:cs="Calibri"/>
                <w:color w:val="000000"/>
                <w:sz w:val="20"/>
              </w:rPr>
              <w:t>/</w:t>
            </w:r>
            <w:r w:rsidRPr="00ED0415">
              <w:rPr>
                <w:rFonts w:ascii="Calibri" w:hAnsi="Calibri" w:cs="Calibri"/>
                <w:color w:val="000000"/>
                <w:sz w:val="20"/>
              </w:rPr>
              <w:t>2020</w:t>
            </w:r>
          </w:p>
        </w:tc>
        <w:tc>
          <w:tcPr>
            <w:tcW w:w="2109" w:type="dxa"/>
            <w:shd w:val="clear" w:color="auto" w:fill="FFC000"/>
          </w:tcPr>
          <w:p w14:paraId="4D1BD18B" w14:textId="21FA6D68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2.2 POPC oraz Budżet państwa (część 30)</w:t>
            </w:r>
          </w:p>
        </w:tc>
        <w:tc>
          <w:tcPr>
            <w:tcW w:w="1618" w:type="dxa"/>
            <w:shd w:val="clear" w:color="auto" w:fill="FFC000"/>
          </w:tcPr>
          <w:p w14:paraId="7F248E32" w14:textId="77777777" w:rsidR="00CF071D" w:rsidRPr="006713BE" w:rsidRDefault="00CF071D" w:rsidP="00CF071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6713BE">
              <w:rPr>
                <w:rFonts w:ascii="Calibri" w:hAnsi="Calibri" w:cs="Calibri"/>
                <w:color w:val="000000"/>
                <w:sz w:val="20"/>
              </w:rPr>
              <w:t>3 501 599,50 zł</w:t>
            </w:r>
          </w:p>
          <w:p w14:paraId="387022E7" w14:textId="77777777" w:rsidR="00CF071D" w:rsidRDefault="00CF071D" w:rsidP="00CF071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7E37C8B" w14:textId="0892A41F" w:rsidR="00CF071D" w:rsidRPr="006713BE" w:rsidRDefault="00CF071D" w:rsidP="00CF07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F071D" w:rsidRPr="003E6EAD" w14:paraId="708C77A6" w14:textId="77777777" w:rsidTr="00A706B4">
        <w:tc>
          <w:tcPr>
            <w:tcW w:w="515" w:type="dxa"/>
            <w:shd w:val="clear" w:color="auto" w:fill="FFC000"/>
          </w:tcPr>
          <w:p w14:paraId="607EDAD5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71802988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CB5049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CB5049">
              <w:rPr>
                <w:rFonts w:cstheme="minorHAnsi"/>
                <w:b/>
                <w:sz w:val="20"/>
                <w:szCs w:val="20"/>
              </w:rPr>
              <w:t xml:space="preserve"> Infrastruktury</w:t>
            </w:r>
          </w:p>
          <w:p w14:paraId="5CC62DA8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D9E05D3" w14:textId="2212FCE9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Główny Inspektor Transportu Drogowego</w:t>
            </w:r>
          </w:p>
        </w:tc>
        <w:tc>
          <w:tcPr>
            <w:tcW w:w="2414" w:type="dxa"/>
            <w:shd w:val="clear" w:color="auto" w:fill="FFC000"/>
          </w:tcPr>
          <w:p w14:paraId="49594E67" w14:textId="5F603337" w:rsidR="00CF071D" w:rsidRPr="00CB5049" w:rsidRDefault="00CF071D" w:rsidP="00CF071D">
            <w:pPr>
              <w:rPr>
                <w:rFonts w:cstheme="minorHAnsi"/>
                <w:sz w:val="20"/>
              </w:rPr>
            </w:pPr>
            <w:r w:rsidRPr="00CB5049">
              <w:rPr>
                <w:rFonts w:cstheme="minorHAnsi"/>
                <w:sz w:val="20"/>
              </w:rPr>
              <w:t>Utworzenie Krajowego Rejestru Elektronicznego Przedsiębiorców Transportu Drogowego</w:t>
            </w:r>
          </w:p>
        </w:tc>
        <w:tc>
          <w:tcPr>
            <w:tcW w:w="1652" w:type="dxa"/>
            <w:shd w:val="clear" w:color="auto" w:fill="FFC000"/>
          </w:tcPr>
          <w:p w14:paraId="20CAA899" w14:textId="01818559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D0415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office).</w:t>
            </w:r>
            <w:r w:rsidRPr="00ED0415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2141" w:type="dxa"/>
            <w:shd w:val="clear" w:color="auto" w:fill="FFC000"/>
          </w:tcPr>
          <w:p w14:paraId="19B2C71B" w14:textId="60E55197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D0415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7A8D2242" w14:textId="0781F5A4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B5049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CB5049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CB5049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2109" w:type="dxa"/>
            <w:shd w:val="clear" w:color="auto" w:fill="FFC000"/>
          </w:tcPr>
          <w:p w14:paraId="13683ACF" w14:textId="6AB8F64A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 POPC oraz Budżet państwa (część 39)</w:t>
            </w:r>
          </w:p>
        </w:tc>
        <w:tc>
          <w:tcPr>
            <w:tcW w:w="1618" w:type="dxa"/>
            <w:shd w:val="clear" w:color="auto" w:fill="FFC000"/>
          </w:tcPr>
          <w:p w14:paraId="194EA8D3" w14:textId="2E6F1331" w:rsidR="00CF071D" w:rsidRPr="00CB5049" w:rsidRDefault="00CF071D" w:rsidP="00CF07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5049">
              <w:rPr>
                <w:rFonts w:cstheme="minorHAnsi"/>
                <w:sz w:val="20"/>
                <w:szCs w:val="20"/>
              </w:rPr>
              <w:t>18 103 795,84 zł</w:t>
            </w:r>
          </w:p>
        </w:tc>
      </w:tr>
      <w:tr w:rsidR="00CF071D" w:rsidRPr="003E6EAD" w14:paraId="41056197" w14:textId="77777777" w:rsidTr="003300A9">
        <w:tc>
          <w:tcPr>
            <w:tcW w:w="515" w:type="dxa"/>
            <w:shd w:val="clear" w:color="auto" w:fill="FFC000"/>
          </w:tcPr>
          <w:p w14:paraId="76815F16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FC000"/>
          </w:tcPr>
          <w:p w14:paraId="4D7D3296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CB5049">
              <w:rPr>
                <w:rFonts w:cstheme="minorHAnsi"/>
                <w:b/>
                <w:sz w:val="20"/>
                <w:szCs w:val="20"/>
              </w:rPr>
              <w:t>Minister</w:t>
            </w:r>
            <w:r>
              <w:rPr>
                <w:rFonts w:cstheme="minorHAnsi"/>
                <w:b/>
                <w:sz w:val="20"/>
                <w:szCs w:val="20"/>
              </w:rPr>
              <w:t>stwo</w:t>
            </w:r>
            <w:r w:rsidRPr="00CB5049">
              <w:rPr>
                <w:rFonts w:cstheme="minorHAnsi"/>
                <w:b/>
                <w:sz w:val="20"/>
                <w:szCs w:val="20"/>
              </w:rPr>
              <w:t xml:space="preserve"> Infrastruktury</w:t>
            </w:r>
          </w:p>
          <w:p w14:paraId="570A8A52" w14:textId="77777777" w:rsidR="00CF071D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C29D736" w14:textId="67D53BB3" w:rsidR="00CF071D" w:rsidRPr="001262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126228">
              <w:rPr>
                <w:rFonts w:cstheme="minorHAnsi"/>
                <w:sz w:val="20"/>
                <w:szCs w:val="20"/>
              </w:rPr>
              <w:t>Urząd Lotnictwa Cywilnego</w:t>
            </w:r>
          </w:p>
        </w:tc>
        <w:tc>
          <w:tcPr>
            <w:tcW w:w="2414" w:type="dxa"/>
            <w:shd w:val="clear" w:color="auto" w:fill="FFC000"/>
          </w:tcPr>
          <w:p w14:paraId="4C321526" w14:textId="37F0AF60" w:rsidR="00CF071D" w:rsidRPr="00DF7928" w:rsidRDefault="00CF071D" w:rsidP="00CF071D">
            <w:pPr>
              <w:rPr>
                <w:rFonts w:cstheme="minorHAnsi"/>
                <w:sz w:val="20"/>
              </w:rPr>
            </w:pPr>
            <w:r w:rsidRPr="00CB5049">
              <w:rPr>
                <w:rFonts w:cstheme="minorHAnsi"/>
                <w:sz w:val="20"/>
              </w:rPr>
              <w:t>Doskonalenie i rozbudowa Zintegrowanego Systemu Informatycznego ZSI-ULC</w:t>
            </w:r>
          </w:p>
        </w:tc>
        <w:tc>
          <w:tcPr>
            <w:tcW w:w="1652" w:type="dxa"/>
            <w:shd w:val="clear" w:color="auto" w:fill="FFC000"/>
          </w:tcPr>
          <w:p w14:paraId="3862272D" w14:textId="778CD42B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D0415">
              <w:rPr>
                <w:rFonts w:cstheme="minorHAnsi"/>
                <w:sz w:val="20"/>
                <w:szCs w:val="20"/>
              </w:rPr>
              <w:t xml:space="preserve">4.2.2. Wzmocnienie dojrzałości organizacyjnej jednostek </w:t>
            </w:r>
            <w:r w:rsidRPr="00ED0415">
              <w:rPr>
                <w:rFonts w:cstheme="minorHAnsi"/>
                <w:sz w:val="20"/>
                <w:szCs w:val="20"/>
              </w:rPr>
              <w:lastRenderedPageBreak/>
              <w:t>administracji publicznej oraz usprawnienie zaplecza elektronicznej administracji (back office).</w:t>
            </w:r>
            <w:r w:rsidRPr="00ED0415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2141" w:type="dxa"/>
            <w:shd w:val="clear" w:color="auto" w:fill="FFC000"/>
          </w:tcPr>
          <w:p w14:paraId="2885B10E" w14:textId="70B47AEA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ED0415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2BE63968" w14:textId="72447F93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B5049">
              <w:rPr>
                <w:rFonts w:cstheme="minorHAnsi"/>
                <w:sz w:val="20"/>
                <w:szCs w:val="20"/>
              </w:rPr>
              <w:t>30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CB5049">
              <w:rPr>
                <w:rFonts w:cstheme="minorHAnsi"/>
                <w:sz w:val="20"/>
                <w:szCs w:val="20"/>
              </w:rPr>
              <w:t>04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CB5049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  <w:shd w:val="clear" w:color="auto" w:fill="FFC000"/>
          </w:tcPr>
          <w:p w14:paraId="3A352406" w14:textId="0636431A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2.2 POPC oraz Budżet państwa (</w:t>
            </w:r>
            <w:r w:rsidRPr="00A706B4">
              <w:rPr>
                <w:rFonts w:cstheme="minorHAnsi"/>
                <w:sz w:val="20"/>
                <w:szCs w:val="20"/>
              </w:rPr>
              <w:t>Rezerwa celowa: cz. 83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618" w:type="dxa"/>
            <w:shd w:val="clear" w:color="auto" w:fill="FFC000"/>
          </w:tcPr>
          <w:p w14:paraId="23B3BA78" w14:textId="79346E9E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CB5049">
              <w:rPr>
                <w:rFonts w:cstheme="minorHAnsi"/>
                <w:sz w:val="20"/>
                <w:szCs w:val="20"/>
              </w:rPr>
              <w:t>13 046 157,04 zł</w:t>
            </w:r>
          </w:p>
        </w:tc>
      </w:tr>
      <w:tr w:rsidR="00CF071D" w:rsidRPr="003E6EAD" w14:paraId="0FA6FE2A" w14:textId="77777777" w:rsidTr="003300A9">
        <w:tc>
          <w:tcPr>
            <w:tcW w:w="515" w:type="dxa"/>
            <w:shd w:val="clear" w:color="auto" w:fill="FFC000"/>
          </w:tcPr>
          <w:p w14:paraId="04C63FB0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  <w:shd w:val="clear" w:color="auto" w:fill="FFC000"/>
          </w:tcPr>
          <w:p w14:paraId="6861597F" w14:textId="5F98D23C" w:rsidR="00CF071D" w:rsidRPr="0021631F" w:rsidRDefault="00CF071D" w:rsidP="00CF071D">
            <w:pPr>
              <w:rPr>
                <w:rFonts w:cstheme="minorHAnsi"/>
                <w:b/>
                <w:sz w:val="20"/>
                <w:szCs w:val="20"/>
              </w:rPr>
            </w:pPr>
            <w:r w:rsidRPr="0021631F">
              <w:rPr>
                <w:rFonts w:cstheme="minorHAnsi"/>
                <w:b/>
                <w:sz w:val="20"/>
                <w:szCs w:val="20"/>
              </w:rPr>
              <w:t xml:space="preserve">Główny Urząd Statystyczny </w:t>
            </w:r>
          </w:p>
        </w:tc>
        <w:tc>
          <w:tcPr>
            <w:tcW w:w="2414" w:type="dxa"/>
            <w:shd w:val="clear" w:color="auto" w:fill="FFC000"/>
          </w:tcPr>
          <w:p w14:paraId="6BE05418" w14:textId="0E16E62F" w:rsidR="00CF071D" w:rsidRPr="00DF7928" w:rsidRDefault="00D157FF" w:rsidP="00CF071D">
            <w:pPr>
              <w:rPr>
                <w:rFonts w:cstheme="minorHAnsi"/>
                <w:sz w:val="20"/>
              </w:rPr>
            </w:pPr>
            <w:r w:rsidRPr="00D157FF">
              <w:rPr>
                <w:rFonts w:cstheme="minorHAnsi"/>
                <w:sz w:val="20"/>
              </w:rPr>
              <w:t>Projekt „Inteligentny system produkcji statystyk transportu drogowego i morskiego z wykorzystaniem wielkich wolumenów danych na rzecz kształtowania polityki transportowej kraju – TranStat”</w:t>
            </w:r>
          </w:p>
          <w:p w14:paraId="79B34270" w14:textId="4A42EF65" w:rsidR="00CF071D" w:rsidRPr="00B679D4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FFC000"/>
          </w:tcPr>
          <w:p w14:paraId="6D08B2B4" w14:textId="5EF9D082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  <w:shd w:val="clear" w:color="auto" w:fill="FFC000"/>
          </w:tcPr>
          <w:p w14:paraId="01BC9283" w14:textId="221676F5" w:rsidR="00CF071D" w:rsidRPr="002807AB" w:rsidRDefault="00CF071D" w:rsidP="00CF071D">
            <w:r w:rsidRPr="00DF792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  <w:shd w:val="clear" w:color="auto" w:fill="FFC000"/>
          </w:tcPr>
          <w:p w14:paraId="3A4D6D74" w14:textId="4F83213E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F7928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F7928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  <w:shd w:val="clear" w:color="auto" w:fill="FFC000"/>
          </w:tcPr>
          <w:p w14:paraId="37698782" w14:textId="77777777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- NCBR - Program Gospostrateg</w:t>
            </w:r>
          </w:p>
          <w:p w14:paraId="476CC805" w14:textId="39112797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(cześć 58)</w:t>
            </w:r>
          </w:p>
        </w:tc>
        <w:tc>
          <w:tcPr>
            <w:tcW w:w="1618" w:type="dxa"/>
            <w:shd w:val="clear" w:color="auto" w:fill="FFC000"/>
          </w:tcPr>
          <w:p w14:paraId="3342403C" w14:textId="643D5181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4 994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306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3 214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088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CF071D" w:rsidRPr="003E6EAD" w14:paraId="3E1AC622" w14:textId="77777777" w:rsidTr="0011465E">
        <w:tc>
          <w:tcPr>
            <w:tcW w:w="515" w:type="dxa"/>
          </w:tcPr>
          <w:p w14:paraId="60232B02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5EA846E0" w14:textId="4485E80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78B3ECFE" w14:textId="28E9B37E" w:rsidR="00CF071D" w:rsidRPr="00B679D4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>Projekt „Satelitarna identyfikacja i monitorowanie upraw na potrzeby statystyki rolnictwa – SATMIROL”</w:t>
            </w:r>
          </w:p>
        </w:tc>
        <w:tc>
          <w:tcPr>
            <w:tcW w:w="1652" w:type="dxa"/>
          </w:tcPr>
          <w:p w14:paraId="2997C283" w14:textId="30C0F3C1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zaplecza elektronicznej </w:t>
            </w:r>
            <w:r w:rsidRPr="00DF7928">
              <w:rPr>
                <w:rFonts w:cstheme="minorHAnsi"/>
                <w:sz w:val="20"/>
                <w:szCs w:val="20"/>
              </w:rPr>
              <w:lastRenderedPageBreak/>
              <w:t>administracji (back office).</w:t>
            </w:r>
          </w:p>
        </w:tc>
        <w:tc>
          <w:tcPr>
            <w:tcW w:w="2141" w:type="dxa"/>
          </w:tcPr>
          <w:p w14:paraId="3E0DE758" w14:textId="5CED226D" w:rsidR="00CF071D" w:rsidRPr="002807AB" w:rsidRDefault="00CF071D" w:rsidP="00CF071D">
            <w:r w:rsidRPr="00DF7928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3670E6F2" w14:textId="25504F94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F7928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F7928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</w:tcPr>
          <w:p w14:paraId="339615D9" w14:textId="77777777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- NCBR - Program Gospostrateg</w:t>
            </w:r>
          </w:p>
          <w:p w14:paraId="2458B2CC" w14:textId="495E7262" w:rsidR="00CF071D" w:rsidRPr="002807AB" w:rsidRDefault="00B64899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</w:t>
            </w:r>
            <w:r w:rsidR="00CF071D">
              <w:rPr>
                <w:rFonts w:cstheme="minorHAnsi"/>
                <w:sz w:val="20"/>
                <w:szCs w:val="20"/>
              </w:rPr>
              <w:t xml:space="preserve">  (cześć 58)</w:t>
            </w:r>
          </w:p>
        </w:tc>
        <w:tc>
          <w:tcPr>
            <w:tcW w:w="1618" w:type="dxa"/>
          </w:tcPr>
          <w:p w14:paraId="79D010A0" w14:textId="2D15FBE1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6 217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073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3 764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222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CF071D" w:rsidRPr="003E6EAD" w14:paraId="03B9207F" w14:textId="77777777" w:rsidTr="0011465E">
        <w:tc>
          <w:tcPr>
            <w:tcW w:w="515" w:type="dxa"/>
          </w:tcPr>
          <w:p w14:paraId="6D6FB4BD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13B37AB8" w14:textId="4035DD18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6777B35E" w14:textId="455956A9" w:rsidR="00CF071D" w:rsidRPr="00B679D4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>Projekt” Budowa zintegrowanego systemu statystyki cen detalicznych – INSTATCENY</w:t>
            </w:r>
          </w:p>
        </w:tc>
        <w:tc>
          <w:tcPr>
            <w:tcW w:w="1652" w:type="dxa"/>
          </w:tcPr>
          <w:p w14:paraId="762904C5" w14:textId="1C5764C0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141" w:type="dxa"/>
          </w:tcPr>
          <w:p w14:paraId="1EA901CA" w14:textId="3372D7E9" w:rsidR="00CF071D" w:rsidRPr="002807AB" w:rsidRDefault="00CF071D" w:rsidP="00CF071D">
            <w:r w:rsidRPr="00DF792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784" w:type="dxa"/>
          </w:tcPr>
          <w:p w14:paraId="54B65E8D" w14:textId="1B049208" w:rsidR="00CF071D" w:rsidRDefault="00CF071D" w:rsidP="00C3254B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</w:t>
            </w:r>
            <w:r w:rsidR="00C3254B">
              <w:rPr>
                <w:rFonts w:cstheme="minorHAnsi"/>
                <w:sz w:val="20"/>
                <w:szCs w:val="20"/>
              </w:rPr>
              <w:t>/</w:t>
            </w:r>
            <w:r w:rsidRPr="00DF7928">
              <w:rPr>
                <w:rFonts w:cstheme="minorHAnsi"/>
                <w:sz w:val="20"/>
                <w:szCs w:val="20"/>
              </w:rPr>
              <w:t>10</w:t>
            </w:r>
            <w:r w:rsidR="00C3254B">
              <w:rPr>
                <w:rFonts w:cstheme="minorHAnsi"/>
                <w:sz w:val="20"/>
                <w:szCs w:val="20"/>
              </w:rPr>
              <w:t>/</w:t>
            </w:r>
            <w:r w:rsidRPr="00DF7928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</w:tcPr>
          <w:p w14:paraId="287D54F9" w14:textId="77777777" w:rsidR="00CF071D" w:rsidRPr="00DF7928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- NCBR - Program Gospostrateg</w:t>
            </w:r>
          </w:p>
          <w:p w14:paraId="73561B97" w14:textId="6E58A120" w:rsidR="00CF071D" w:rsidRPr="002807AB" w:rsidRDefault="00B64899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</w:t>
            </w:r>
            <w:r w:rsidR="00CF071D">
              <w:rPr>
                <w:rFonts w:cstheme="minorHAnsi"/>
                <w:sz w:val="20"/>
                <w:szCs w:val="20"/>
              </w:rPr>
              <w:t xml:space="preserve">  (cześć 58)</w:t>
            </w:r>
          </w:p>
        </w:tc>
        <w:tc>
          <w:tcPr>
            <w:tcW w:w="1618" w:type="dxa"/>
          </w:tcPr>
          <w:p w14:paraId="496D5DED" w14:textId="68243761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5 743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431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3 740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632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CF071D" w:rsidRPr="003E6EAD" w14:paraId="30F7D1A8" w14:textId="77777777" w:rsidTr="0011465E">
        <w:tc>
          <w:tcPr>
            <w:tcW w:w="515" w:type="dxa"/>
          </w:tcPr>
          <w:p w14:paraId="47B0BF2D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702061FB" w14:textId="71759A6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255BBCB7" w14:textId="506D75E7" w:rsidR="00CF071D" w:rsidRPr="00B679D4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Przestrzenne Dane S</w:t>
            </w:r>
            <w:r w:rsidRPr="00763430">
              <w:rPr>
                <w:rFonts w:cstheme="minorHAnsi"/>
                <w:sz w:val="20"/>
                <w:szCs w:val="20"/>
              </w:rPr>
              <w:t xml:space="preserve">tatystyczne w </w:t>
            </w:r>
            <w:r>
              <w:rPr>
                <w:rFonts w:cstheme="minorHAnsi"/>
                <w:sz w:val="20"/>
                <w:szCs w:val="20"/>
              </w:rPr>
              <w:t>Systemie I</w:t>
            </w:r>
            <w:r w:rsidRPr="00763430">
              <w:rPr>
                <w:rFonts w:cstheme="minorHAnsi"/>
                <w:sz w:val="20"/>
                <w:szCs w:val="20"/>
              </w:rPr>
              <w:t xml:space="preserve">nformacyjnym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763430">
              <w:rPr>
                <w:rFonts w:cstheme="minorHAnsi"/>
                <w:sz w:val="20"/>
                <w:szCs w:val="20"/>
              </w:rPr>
              <w:t>aństwa (PDS)</w:t>
            </w:r>
          </w:p>
        </w:tc>
        <w:tc>
          <w:tcPr>
            <w:tcW w:w="1652" w:type="dxa"/>
          </w:tcPr>
          <w:p w14:paraId="4B638CED" w14:textId="109F34D8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 </w:t>
            </w:r>
            <w:r w:rsidRPr="009521FB">
              <w:rPr>
                <w:rFonts w:cstheme="minorHAnsi"/>
                <w:sz w:val="20"/>
                <w:szCs w:val="20"/>
              </w:rPr>
              <w:t>Zwiększenie jakości oraz zakresu komunikacji między obywatelami i inn</w:t>
            </w:r>
            <w:r>
              <w:rPr>
                <w:rFonts w:cstheme="minorHAnsi"/>
                <w:sz w:val="20"/>
                <w:szCs w:val="20"/>
              </w:rPr>
              <w:t>ymi interesariuszami a państwem</w:t>
            </w:r>
          </w:p>
        </w:tc>
        <w:tc>
          <w:tcPr>
            <w:tcW w:w="2141" w:type="dxa"/>
          </w:tcPr>
          <w:p w14:paraId="45222EC6" w14:textId="4A8BB7CF" w:rsidR="00CF071D" w:rsidRPr="002807AB" w:rsidRDefault="00CF071D" w:rsidP="00CF071D">
            <w:r w:rsidRPr="003C4836">
              <w:rPr>
                <w:rFonts w:cstheme="minorHAnsi"/>
                <w:sz w:val="20"/>
                <w:szCs w:val="20"/>
              </w:rPr>
              <w:t>5.1.</w:t>
            </w:r>
            <w:r w:rsidRPr="003C4836">
              <w:rPr>
                <w:rFonts w:cstheme="minorHAnsi"/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784" w:type="dxa"/>
          </w:tcPr>
          <w:p w14:paraId="4B693121" w14:textId="44EDF310" w:rsidR="00CF071D" w:rsidRDefault="00CF071D" w:rsidP="00C325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C3254B">
              <w:rPr>
                <w:rFonts w:cstheme="minorHAnsi"/>
                <w:sz w:val="20"/>
                <w:szCs w:val="20"/>
              </w:rPr>
              <w:t>/</w:t>
            </w:r>
            <w:r>
              <w:rPr>
                <w:rFonts w:cstheme="minorHAnsi"/>
                <w:sz w:val="20"/>
                <w:szCs w:val="20"/>
              </w:rPr>
              <w:t>06</w:t>
            </w:r>
            <w:r w:rsidR="00C3254B">
              <w:rPr>
                <w:rFonts w:cstheme="minorHAnsi"/>
                <w:sz w:val="20"/>
                <w:szCs w:val="20"/>
              </w:rPr>
              <w:t>/</w:t>
            </w:r>
            <w:r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109" w:type="dxa"/>
          </w:tcPr>
          <w:p w14:paraId="1D8E989B" w14:textId="43673F26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2.1.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  (cześć 58)</w:t>
            </w:r>
          </w:p>
        </w:tc>
        <w:tc>
          <w:tcPr>
            <w:tcW w:w="1618" w:type="dxa"/>
          </w:tcPr>
          <w:p w14:paraId="1851D9D9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34 722 048 zł</w:t>
            </w:r>
          </w:p>
          <w:p w14:paraId="171F0931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1CB0487D" w14:textId="57CFA4D8" w:rsidR="00CF071D" w:rsidRDefault="00B64899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</w:t>
            </w:r>
            <w:r w:rsidR="00CF071D">
              <w:rPr>
                <w:rFonts w:cstheme="minorHAnsi"/>
                <w:sz w:val="20"/>
                <w:szCs w:val="20"/>
              </w:rPr>
              <w:t>:</w:t>
            </w:r>
          </w:p>
          <w:p w14:paraId="31D992EA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5 336 778,78</w:t>
            </w:r>
          </w:p>
          <w:p w14:paraId="02E5FAF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środki UE:</w:t>
            </w:r>
          </w:p>
          <w:p w14:paraId="02812F14" w14:textId="4BDAAFE6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29 385 269,22</w:t>
            </w:r>
          </w:p>
        </w:tc>
      </w:tr>
      <w:tr w:rsidR="00CF071D" w:rsidRPr="003E6EAD" w14:paraId="5D83EA67" w14:textId="77777777" w:rsidTr="0011465E">
        <w:tc>
          <w:tcPr>
            <w:tcW w:w="515" w:type="dxa"/>
          </w:tcPr>
          <w:p w14:paraId="217FB2A1" w14:textId="77777777" w:rsidR="00CF071D" w:rsidRPr="0021631F" w:rsidRDefault="00CF071D" w:rsidP="00CF071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529B48ED" w14:textId="62A2FAE3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4" w:type="dxa"/>
          </w:tcPr>
          <w:p w14:paraId="2A49973F" w14:textId="1F9AEB4B" w:rsidR="00CF071D" w:rsidRPr="00B679D4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35F8C">
              <w:rPr>
                <w:rFonts w:cstheme="minorHAnsi"/>
                <w:sz w:val="20"/>
                <w:szCs w:val="20"/>
              </w:rPr>
              <w:t>Wdrożenie Kompleksowego Systemu Zarządzania Bezpieczeństwem Informacji – KSZBI dla statystyki publicznej</w:t>
            </w:r>
          </w:p>
        </w:tc>
        <w:tc>
          <w:tcPr>
            <w:tcW w:w="1652" w:type="dxa"/>
          </w:tcPr>
          <w:p w14:paraId="643C1BFC" w14:textId="2394258D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83D85">
              <w:rPr>
                <w:rFonts w:cstheme="minorHAnsi"/>
                <w:sz w:val="20"/>
                <w:szCs w:val="20"/>
              </w:rPr>
              <w:t xml:space="preserve">2. Wzmocnienie dojrzałości organizacyjnej jednostek administracji </w:t>
            </w:r>
            <w:r w:rsidRPr="00083D85">
              <w:rPr>
                <w:rFonts w:cstheme="minorHAnsi"/>
                <w:sz w:val="20"/>
                <w:szCs w:val="20"/>
              </w:rPr>
              <w:lastRenderedPageBreak/>
              <w:t>publicznej oraz usprawnienie zaplecza elektronicznej administracji (back office).</w:t>
            </w:r>
          </w:p>
        </w:tc>
        <w:tc>
          <w:tcPr>
            <w:tcW w:w="2141" w:type="dxa"/>
          </w:tcPr>
          <w:p w14:paraId="710A730D" w14:textId="062BF76B" w:rsidR="00CF071D" w:rsidRPr="002807AB" w:rsidRDefault="00CF071D" w:rsidP="00CF071D">
            <w:r w:rsidRPr="00083D85">
              <w:rPr>
                <w:rFonts w:cstheme="minorHAnsi"/>
                <w:sz w:val="20"/>
                <w:szCs w:val="20"/>
              </w:rPr>
              <w:lastRenderedPageBreak/>
              <w:t>5.2  Implementacja narzędzi horyzontalnych, wspierających działania administracji publicznej</w:t>
            </w:r>
          </w:p>
        </w:tc>
        <w:tc>
          <w:tcPr>
            <w:tcW w:w="1784" w:type="dxa"/>
          </w:tcPr>
          <w:p w14:paraId="38ECB821" w14:textId="5FBF68A9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31.03.2022 </w:t>
            </w:r>
          </w:p>
        </w:tc>
        <w:tc>
          <w:tcPr>
            <w:tcW w:w="2109" w:type="dxa"/>
          </w:tcPr>
          <w:p w14:paraId="6C608DF2" w14:textId="4ED457A0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</w:t>
            </w:r>
            <w:r w:rsidRPr="00083D85">
              <w:rPr>
                <w:rFonts w:cstheme="minorHAnsi"/>
                <w:sz w:val="20"/>
                <w:szCs w:val="20"/>
              </w:rPr>
              <w:t xml:space="preserve">2.2 POPC oraz </w:t>
            </w:r>
            <w:r w:rsidR="00B64899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 xml:space="preserve">  (cześć 58)</w:t>
            </w:r>
          </w:p>
        </w:tc>
        <w:tc>
          <w:tcPr>
            <w:tcW w:w="1618" w:type="dxa"/>
          </w:tcPr>
          <w:p w14:paraId="38C3E42F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 w:rsidRPr="00335F8C">
              <w:rPr>
                <w:rFonts w:cstheme="minorHAnsi"/>
                <w:sz w:val="20"/>
                <w:szCs w:val="20"/>
              </w:rPr>
              <w:t>17 421 250,00</w:t>
            </w:r>
          </w:p>
          <w:p w14:paraId="4E15B098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</w:p>
          <w:p w14:paraId="3124A909" w14:textId="7FCF574C" w:rsidR="00CF071D" w:rsidRDefault="00B64899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</w:t>
            </w:r>
            <w:r w:rsidR="00CF071D">
              <w:rPr>
                <w:rFonts w:cstheme="minorHAnsi"/>
                <w:sz w:val="20"/>
                <w:szCs w:val="20"/>
              </w:rPr>
              <w:t>:</w:t>
            </w:r>
          </w:p>
          <w:p w14:paraId="667594BC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2 677 646,13</w:t>
            </w:r>
          </w:p>
          <w:p w14:paraId="47D7E1AA" w14:textId="77777777" w:rsidR="00CF071D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środki UE:</w:t>
            </w:r>
          </w:p>
          <w:p w14:paraId="4F327373" w14:textId="3FF909C7" w:rsidR="00CF071D" w:rsidRPr="002807AB" w:rsidRDefault="00CF071D" w:rsidP="00CF07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14 743 603,87</w:t>
            </w:r>
          </w:p>
        </w:tc>
      </w:tr>
    </w:tbl>
    <w:p w14:paraId="6CE13BF1" w14:textId="77777777" w:rsidR="005D2D38" w:rsidRPr="00EF1FFC" w:rsidRDefault="005D2D38" w:rsidP="00F034CE">
      <w:pPr>
        <w:rPr>
          <w:rFonts w:cstheme="minorHAnsi"/>
        </w:rPr>
      </w:pPr>
    </w:p>
    <w:sectPr w:rsidR="005D2D38" w:rsidRPr="00EF1FFC" w:rsidSect="000E4467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pgBorders w:offsetFrom="page">
        <w:left w:val="triple" w:sz="4" w:space="24" w:color="3366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B6565" w14:textId="77777777" w:rsidR="00CB1896" w:rsidRDefault="00CB1896" w:rsidP="00FE765B">
      <w:pPr>
        <w:spacing w:after="0" w:line="240" w:lineRule="auto"/>
      </w:pPr>
      <w:r>
        <w:separator/>
      </w:r>
    </w:p>
  </w:endnote>
  <w:endnote w:type="continuationSeparator" w:id="0">
    <w:p w14:paraId="3D3D01FF" w14:textId="77777777" w:rsidR="00CB1896" w:rsidRDefault="00CB1896" w:rsidP="00FE7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6415879"/>
      <w:docPartObj>
        <w:docPartGallery w:val="Page Numbers (Bottom of Page)"/>
        <w:docPartUnique/>
      </w:docPartObj>
    </w:sdtPr>
    <w:sdtEndPr/>
    <w:sdtContent>
      <w:p w14:paraId="45724651" w14:textId="49C642DB" w:rsidR="00CB1896" w:rsidRDefault="00CB189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671">
          <w:rPr>
            <w:noProof/>
          </w:rPr>
          <w:t>2</w:t>
        </w:r>
        <w:r>
          <w:fldChar w:fldCharType="end"/>
        </w:r>
      </w:p>
    </w:sdtContent>
  </w:sdt>
  <w:p w14:paraId="6A75D4D1" w14:textId="77777777" w:rsidR="00CB1896" w:rsidRDefault="00CB18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84544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7D53CF" w14:textId="6C475C03" w:rsidR="00CB1896" w:rsidRDefault="00CB189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06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0671">
              <w:rPr>
                <w:b/>
                <w:bCs/>
                <w:noProof/>
              </w:rPr>
              <w:t>61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80985F" w14:textId="77777777" w:rsidR="00CB1896" w:rsidRDefault="00CB18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4F297" w14:textId="77777777" w:rsidR="00CB1896" w:rsidRDefault="00CB1896" w:rsidP="00FE765B">
      <w:pPr>
        <w:spacing w:after="0" w:line="240" w:lineRule="auto"/>
      </w:pPr>
      <w:r>
        <w:separator/>
      </w:r>
    </w:p>
  </w:footnote>
  <w:footnote w:type="continuationSeparator" w:id="0">
    <w:p w14:paraId="559B396B" w14:textId="77777777" w:rsidR="00CB1896" w:rsidRDefault="00CB1896" w:rsidP="00FE765B">
      <w:pPr>
        <w:spacing w:after="0" w:line="240" w:lineRule="auto"/>
      </w:pPr>
      <w:r>
        <w:continuationSeparator/>
      </w:r>
    </w:p>
  </w:footnote>
  <w:footnote w:id="1">
    <w:p w14:paraId="51BCF22A" w14:textId="7E784CFB" w:rsidR="00CB1896" w:rsidRDefault="00CB18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24D4">
        <w:t>Ze względu na przedstawienie w ramach planu działań resortu sprawiedliwości – programu, który składa się z projektów, źródła finansowania dla poszczególnych przedsięwzięć mogą być różne tj. środki wspólnotowe + budżet państwa lub sam budżet państwa. Na chwilę obecną nie zakłada się korzystania ze środków rezerwy celowej.</w:t>
      </w:r>
    </w:p>
  </w:footnote>
  <w:footnote w:id="2">
    <w:p w14:paraId="4CF843C4" w14:textId="2EC7A009" w:rsidR="00CB1896" w:rsidRDefault="00CB18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24D4">
        <w:t>Ze względu na przedstawienie w ramach planu działań resortu sprawiedliwości – programu, który składa się z projektów, źródła finansowania dla poszczególnych przedsięwzięć mogą być różne tj. środki wspólnotowe + budżet państwa lub sam budżet państwa. Na chwilę obecną nie zakłada się korzystania ze środków rezerwy celowej.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7D06D" w14:textId="77777777" w:rsidR="00CB1896" w:rsidRPr="00C82148" w:rsidRDefault="00CB1896" w:rsidP="00C82148">
    <w:pPr>
      <w:pStyle w:val="Nagwek"/>
      <w:jc w:val="right"/>
      <w:rPr>
        <w:b/>
      </w:rPr>
    </w:pPr>
    <w:r w:rsidRPr="00C82148">
      <w:rPr>
        <w:b/>
      </w:rPr>
      <w:t>Załącznik nr 2 : Plan działań wszystkich resortów, służących realizacji założeń Programu</w:t>
    </w:r>
  </w:p>
  <w:p w14:paraId="7279709B" w14:textId="77777777" w:rsidR="00CB1896" w:rsidRDefault="00CB18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344CE"/>
    <w:multiLevelType w:val="hybridMultilevel"/>
    <w:tmpl w:val="F16C3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04E5B"/>
    <w:multiLevelType w:val="multilevel"/>
    <w:tmpl w:val="33E65C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EF05879"/>
    <w:multiLevelType w:val="hybridMultilevel"/>
    <w:tmpl w:val="A85692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B02581"/>
    <w:multiLevelType w:val="hybridMultilevel"/>
    <w:tmpl w:val="22009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34958"/>
    <w:multiLevelType w:val="hybridMultilevel"/>
    <w:tmpl w:val="5DE450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C7DE3"/>
    <w:multiLevelType w:val="hybridMultilevel"/>
    <w:tmpl w:val="7E26E3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4857BE"/>
    <w:multiLevelType w:val="hybridMultilevel"/>
    <w:tmpl w:val="8FE48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E5E20"/>
    <w:multiLevelType w:val="hybridMultilevel"/>
    <w:tmpl w:val="443035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82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A107F5E"/>
    <w:multiLevelType w:val="hybridMultilevel"/>
    <w:tmpl w:val="881619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CE"/>
    <w:rsid w:val="000022E3"/>
    <w:rsid w:val="000078DE"/>
    <w:rsid w:val="00010C8D"/>
    <w:rsid w:val="00012863"/>
    <w:rsid w:val="00012C57"/>
    <w:rsid w:val="00013F05"/>
    <w:rsid w:val="00015F8D"/>
    <w:rsid w:val="000308CC"/>
    <w:rsid w:val="00035B62"/>
    <w:rsid w:val="00036175"/>
    <w:rsid w:val="00037ED5"/>
    <w:rsid w:val="00037F7A"/>
    <w:rsid w:val="00044E77"/>
    <w:rsid w:val="00045E88"/>
    <w:rsid w:val="00045FC5"/>
    <w:rsid w:val="00051F87"/>
    <w:rsid w:val="00054812"/>
    <w:rsid w:val="00055E43"/>
    <w:rsid w:val="0006253C"/>
    <w:rsid w:val="00073EEE"/>
    <w:rsid w:val="00083FF7"/>
    <w:rsid w:val="00090E5B"/>
    <w:rsid w:val="000949CC"/>
    <w:rsid w:val="000960C7"/>
    <w:rsid w:val="00097738"/>
    <w:rsid w:val="000979F3"/>
    <w:rsid w:val="000B4FE1"/>
    <w:rsid w:val="000E4467"/>
    <w:rsid w:val="000F0061"/>
    <w:rsid w:val="00101417"/>
    <w:rsid w:val="00102469"/>
    <w:rsid w:val="00103945"/>
    <w:rsid w:val="00103A26"/>
    <w:rsid w:val="00105495"/>
    <w:rsid w:val="00105D01"/>
    <w:rsid w:val="0010700A"/>
    <w:rsid w:val="0011465E"/>
    <w:rsid w:val="00126228"/>
    <w:rsid w:val="001328FB"/>
    <w:rsid w:val="00133B0D"/>
    <w:rsid w:val="00134757"/>
    <w:rsid w:val="00135970"/>
    <w:rsid w:val="00140F5F"/>
    <w:rsid w:val="0014627C"/>
    <w:rsid w:val="0015490D"/>
    <w:rsid w:val="001654FC"/>
    <w:rsid w:val="0016585B"/>
    <w:rsid w:val="001936DE"/>
    <w:rsid w:val="001939E9"/>
    <w:rsid w:val="001A37F9"/>
    <w:rsid w:val="001A6C4E"/>
    <w:rsid w:val="001B47B6"/>
    <w:rsid w:val="001B6FE2"/>
    <w:rsid w:val="001C4602"/>
    <w:rsid w:val="001D3F4E"/>
    <w:rsid w:val="001E4A07"/>
    <w:rsid w:val="001F1A6E"/>
    <w:rsid w:val="001F2D57"/>
    <w:rsid w:val="001F4A6E"/>
    <w:rsid w:val="001F7C4D"/>
    <w:rsid w:val="0020303C"/>
    <w:rsid w:val="002032FD"/>
    <w:rsid w:val="0020466C"/>
    <w:rsid w:val="002100F5"/>
    <w:rsid w:val="002103B8"/>
    <w:rsid w:val="00211306"/>
    <w:rsid w:val="00212621"/>
    <w:rsid w:val="00214425"/>
    <w:rsid w:val="0021631F"/>
    <w:rsid w:val="00220F28"/>
    <w:rsid w:val="00225139"/>
    <w:rsid w:val="00233A8F"/>
    <w:rsid w:val="00234F12"/>
    <w:rsid w:val="0023514B"/>
    <w:rsid w:val="00235F68"/>
    <w:rsid w:val="00236E19"/>
    <w:rsid w:val="002401C5"/>
    <w:rsid w:val="00247944"/>
    <w:rsid w:val="00250B8D"/>
    <w:rsid w:val="0025118C"/>
    <w:rsid w:val="00254E3B"/>
    <w:rsid w:val="00257F09"/>
    <w:rsid w:val="00260201"/>
    <w:rsid w:val="00262CAB"/>
    <w:rsid w:val="00264D83"/>
    <w:rsid w:val="00264E2C"/>
    <w:rsid w:val="002651C8"/>
    <w:rsid w:val="002673BB"/>
    <w:rsid w:val="00273BC5"/>
    <w:rsid w:val="002747EB"/>
    <w:rsid w:val="002842FC"/>
    <w:rsid w:val="002922A5"/>
    <w:rsid w:val="002B1E0F"/>
    <w:rsid w:val="002B3650"/>
    <w:rsid w:val="002D7A13"/>
    <w:rsid w:val="002E46EA"/>
    <w:rsid w:val="002E58BD"/>
    <w:rsid w:val="002F4453"/>
    <w:rsid w:val="0030254C"/>
    <w:rsid w:val="00302D46"/>
    <w:rsid w:val="003067C9"/>
    <w:rsid w:val="00313098"/>
    <w:rsid w:val="00321EF1"/>
    <w:rsid w:val="0032234E"/>
    <w:rsid w:val="00323997"/>
    <w:rsid w:val="00324C03"/>
    <w:rsid w:val="003300A9"/>
    <w:rsid w:val="00336808"/>
    <w:rsid w:val="00342AC4"/>
    <w:rsid w:val="00342D27"/>
    <w:rsid w:val="00351D91"/>
    <w:rsid w:val="00351DEB"/>
    <w:rsid w:val="00353E94"/>
    <w:rsid w:val="003543AE"/>
    <w:rsid w:val="003569EA"/>
    <w:rsid w:val="00363F87"/>
    <w:rsid w:val="003708DE"/>
    <w:rsid w:val="0037346A"/>
    <w:rsid w:val="00380D9C"/>
    <w:rsid w:val="00387C1C"/>
    <w:rsid w:val="003904EE"/>
    <w:rsid w:val="00391D0A"/>
    <w:rsid w:val="0039484F"/>
    <w:rsid w:val="00397363"/>
    <w:rsid w:val="003A20A0"/>
    <w:rsid w:val="003B6B1F"/>
    <w:rsid w:val="003C0A57"/>
    <w:rsid w:val="003C1AE3"/>
    <w:rsid w:val="003D029E"/>
    <w:rsid w:val="003D4A57"/>
    <w:rsid w:val="003E61F3"/>
    <w:rsid w:val="003E6EAD"/>
    <w:rsid w:val="003F24D4"/>
    <w:rsid w:val="003F2ABA"/>
    <w:rsid w:val="003F2DD2"/>
    <w:rsid w:val="003F656D"/>
    <w:rsid w:val="00400A3D"/>
    <w:rsid w:val="00411C27"/>
    <w:rsid w:val="004124C0"/>
    <w:rsid w:val="00421B67"/>
    <w:rsid w:val="00421BF1"/>
    <w:rsid w:val="004273D0"/>
    <w:rsid w:val="004302E2"/>
    <w:rsid w:val="00431949"/>
    <w:rsid w:val="00433023"/>
    <w:rsid w:val="00440D4C"/>
    <w:rsid w:val="00444741"/>
    <w:rsid w:val="004517AC"/>
    <w:rsid w:val="00457100"/>
    <w:rsid w:val="00460F7F"/>
    <w:rsid w:val="0047046C"/>
    <w:rsid w:val="00471BD4"/>
    <w:rsid w:val="0047248B"/>
    <w:rsid w:val="00472CB3"/>
    <w:rsid w:val="00491310"/>
    <w:rsid w:val="004A1A30"/>
    <w:rsid w:val="004A35DF"/>
    <w:rsid w:val="004A616F"/>
    <w:rsid w:val="004A7ABD"/>
    <w:rsid w:val="004B0932"/>
    <w:rsid w:val="004B0D62"/>
    <w:rsid w:val="004C00CB"/>
    <w:rsid w:val="004C1C0F"/>
    <w:rsid w:val="004C67C2"/>
    <w:rsid w:val="004C789D"/>
    <w:rsid w:val="004D0ED3"/>
    <w:rsid w:val="004D2496"/>
    <w:rsid w:val="004D4518"/>
    <w:rsid w:val="004D4CBD"/>
    <w:rsid w:val="004D559A"/>
    <w:rsid w:val="004D6681"/>
    <w:rsid w:val="004D6CF9"/>
    <w:rsid w:val="004D7474"/>
    <w:rsid w:val="004D7D22"/>
    <w:rsid w:val="004E1D62"/>
    <w:rsid w:val="004E28C2"/>
    <w:rsid w:val="004E6807"/>
    <w:rsid w:val="004F2413"/>
    <w:rsid w:val="004F42B5"/>
    <w:rsid w:val="004F7DF8"/>
    <w:rsid w:val="00502715"/>
    <w:rsid w:val="00503275"/>
    <w:rsid w:val="005042C8"/>
    <w:rsid w:val="005048FE"/>
    <w:rsid w:val="0051109F"/>
    <w:rsid w:val="0051757C"/>
    <w:rsid w:val="00522726"/>
    <w:rsid w:val="00522E30"/>
    <w:rsid w:val="00525E86"/>
    <w:rsid w:val="0052616D"/>
    <w:rsid w:val="005330FD"/>
    <w:rsid w:val="00536BA1"/>
    <w:rsid w:val="005459A0"/>
    <w:rsid w:val="00546B03"/>
    <w:rsid w:val="00556AA7"/>
    <w:rsid w:val="00560B97"/>
    <w:rsid w:val="005643F9"/>
    <w:rsid w:val="00566284"/>
    <w:rsid w:val="00566E26"/>
    <w:rsid w:val="0058227E"/>
    <w:rsid w:val="005921B4"/>
    <w:rsid w:val="00596721"/>
    <w:rsid w:val="00597E5E"/>
    <w:rsid w:val="005A2499"/>
    <w:rsid w:val="005A6AAF"/>
    <w:rsid w:val="005A7F50"/>
    <w:rsid w:val="005B1555"/>
    <w:rsid w:val="005B3F7D"/>
    <w:rsid w:val="005B4410"/>
    <w:rsid w:val="005B6D84"/>
    <w:rsid w:val="005B7A8B"/>
    <w:rsid w:val="005C3B2A"/>
    <w:rsid w:val="005C3E97"/>
    <w:rsid w:val="005D10DB"/>
    <w:rsid w:val="005D1CBA"/>
    <w:rsid w:val="005D2D38"/>
    <w:rsid w:val="005D6FB6"/>
    <w:rsid w:val="005D7404"/>
    <w:rsid w:val="005E060F"/>
    <w:rsid w:val="005E3C8E"/>
    <w:rsid w:val="005E4FD8"/>
    <w:rsid w:val="005F0E75"/>
    <w:rsid w:val="005F49D0"/>
    <w:rsid w:val="005F78C9"/>
    <w:rsid w:val="00600F07"/>
    <w:rsid w:val="00605848"/>
    <w:rsid w:val="00612D89"/>
    <w:rsid w:val="00615FF0"/>
    <w:rsid w:val="00622432"/>
    <w:rsid w:val="0062440F"/>
    <w:rsid w:val="00625F2F"/>
    <w:rsid w:val="00632420"/>
    <w:rsid w:val="0063676D"/>
    <w:rsid w:val="00636E5B"/>
    <w:rsid w:val="006373D6"/>
    <w:rsid w:val="00643D66"/>
    <w:rsid w:val="006442AB"/>
    <w:rsid w:val="00645799"/>
    <w:rsid w:val="00647ED1"/>
    <w:rsid w:val="006544DB"/>
    <w:rsid w:val="006547F7"/>
    <w:rsid w:val="006653D2"/>
    <w:rsid w:val="00665C00"/>
    <w:rsid w:val="006713BE"/>
    <w:rsid w:val="00671FBF"/>
    <w:rsid w:val="006737D5"/>
    <w:rsid w:val="006774CA"/>
    <w:rsid w:val="00694791"/>
    <w:rsid w:val="006A2841"/>
    <w:rsid w:val="006A53F1"/>
    <w:rsid w:val="006A7B09"/>
    <w:rsid w:val="006B3365"/>
    <w:rsid w:val="006C63F1"/>
    <w:rsid w:val="006D4829"/>
    <w:rsid w:val="006D6014"/>
    <w:rsid w:val="006E0311"/>
    <w:rsid w:val="006E1C18"/>
    <w:rsid w:val="006E23F3"/>
    <w:rsid w:val="00702078"/>
    <w:rsid w:val="007042A8"/>
    <w:rsid w:val="0070699A"/>
    <w:rsid w:val="007154F5"/>
    <w:rsid w:val="007223C2"/>
    <w:rsid w:val="00722547"/>
    <w:rsid w:val="00722D0D"/>
    <w:rsid w:val="00726D9B"/>
    <w:rsid w:val="007303F9"/>
    <w:rsid w:val="00731929"/>
    <w:rsid w:val="007464BA"/>
    <w:rsid w:val="00750667"/>
    <w:rsid w:val="00755C81"/>
    <w:rsid w:val="00763A17"/>
    <w:rsid w:val="00765989"/>
    <w:rsid w:val="00775111"/>
    <w:rsid w:val="007813AA"/>
    <w:rsid w:val="00781DB6"/>
    <w:rsid w:val="00782593"/>
    <w:rsid w:val="007A3A22"/>
    <w:rsid w:val="007B1670"/>
    <w:rsid w:val="007B3A3F"/>
    <w:rsid w:val="007B5088"/>
    <w:rsid w:val="007C0715"/>
    <w:rsid w:val="007C13E5"/>
    <w:rsid w:val="007C4A13"/>
    <w:rsid w:val="007C74E2"/>
    <w:rsid w:val="007C75E4"/>
    <w:rsid w:val="007D4217"/>
    <w:rsid w:val="007E577C"/>
    <w:rsid w:val="007F3209"/>
    <w:rsid w:val="007F4C01"/>
    <w:rsid w:val="00817B7E"/>
    <w:rsid w:val="00820D5C"/>
    <w:rsid w:val="008223E0"/>
    <w:rsid w:val="008245C7"/>
    <w:rsid w:val="008256B7"/>
    <w:rsid w:val="00837E05"/>
    <w:rsid w:val="00856132"/>
    <w:rsid w:val="008607A1"/>
    <w:rsid w:val="0086235F"/>
    <w:rsid w:val="008628A0"/>
    <w:rsid w:val="00865767"/>
    <w:rsid w:val="00865F37"/>
    <w:rsid w:val="0086659B"/>
    <w:rsid w:val="0087283C"/>
    <w:rsid w:val="00884159"/>
    <w:rsid w:val="00890616"/>
    <w:rsid w:val="00892470"/>
    <w:rsid w:val="00895455"/>
    <w:rsid w:val="00895A0A"/>
    <w:rsid w:val="008A5EDF"/>
    <w:rsid w:val="008E036A"/>
    <w:rsid w:val="008E500C"/>
    <w:rsid w:val="008F2721"/>
    <w:rsid w:val="008F6B25"/>
    <w:rsid w:val="00907A77"/>
    <w:rsid w:val="00917ACA"/>
    <w:rsid w:val="00917F92"/>
    <w:rsid w:val="0092516F"/>
    <w:rsid w:val="009261C8"/>
    <w:rsid w:val="009301CB"/>
    <w:rsid w:val="00930E47"/>
    <w:rsid w:val="00932694"/>
    <w:rsid w:val="0093790C"/>
    <w:rsid w:val="0094351D"/>
    <w:rsid w:val="00946EA1"/>
    <w:rsid w:val="009533B6"/>
    <w:rsid w:val="00957F5F"/>
    <w:rsid w:val="009671B4"/>
    <w:rsid w:val="0096730C"/>
    <w:rsid w:val="00970313"/>
    <w:rsid w:val="00971DA5"/>
    <w:rsid w:val="00980671"/>
    <w:rsid w:val="00984154"/>
    <w:rsid w:val="00987684"/>
    <w:rsid w:val="009935EB"/>
    <w:rsid w:val="009A2CF0"/>
    <w:rsid w:val="009A5EAF"/>
    <w:rsid w:val="009A7CD7"/>
    <w:rsid w:val="009B335E"/>
    <w:rsid w:val="009B498B"/>
    <w:rsid w:val="009B4F9D"/>
    <w:rsid w:val="009C111A"/>
    <w:rsid w:val="009C1239"/>
    <w:rsid w:val="009C2D3E"/>
    <w:rsid w:val="009C73C4"/>
    <w:rsid w:val="009D360B"/>
    <w:rsid w:val="009D5E98"/>
    <w:rsid w:val="009E0662"/>
    <w:rsid w:val="009E0694"/>
    <w:rsid w:val="009E2EC8"/>
    <w:rsid w:val="009E59C2"/>
    <w:rsid w:val="009E6871"/>
    <w:rsid w:val="009F1ED6"/>
    <w:rsid w:val="009F22EE"/>
    <w:rsid w:val="009F6A43"/>
    <w:rsid w:val="00A01A55"/>
    <w:rsid w:val="00A10520"/>
    <w:rsid w:val="00A111E2"/>
    <w:rsid w:val="00A21DE7"/>
    <w:rsid w:val="00A2226F"/>
    <w:rsid w:val="00A22A96"/>
    <w:rsid w:val="00A36E06"/>
    <w:rsid w:val="00A37332"/>
    <w:rsid w:val="00A56B8C"/>
    <w:rsid w:val="00A579F3"/>
    <w:rsid w:val="00A60E0D"/>
    <w:rsid w:val="00A611F4"/>
    <w:rsid w:val="00A6181F"/>
    <w:rsid w:val="00A64047"/>
    <w:rsid w:val="00A706B4"/>
    <w:rsid w:val="00A774DF"/>
    <w:rsid w:val="00A81FB0"/>
    <w:rsid w:val="00A86698"/>
    <w:rsid w:val="00AA36F8"/>
    <w:rsid w:val="00AA6962"/>
    <w:rsid w:val="00AB21EE"/>
    <w:rsid w:val="00AB5D44"/>
    <w:rsid w:val="00AB6F2B"/>
    <w:rsid w:val="00AC3611"/>
    <w:rsid w:val="00AC3C7B"/>
    <w:rsid w:val="00AC47E6"/>
    <w:rsid w:val="00AD5434"/>
    <w:rsid w:val="00AF7991"/>
    <w:rsid w:val="00B00067"/>
    <w:rsid w:val="00B00097"/>
    <w:rsid w:val="00B0116F"/>
    <w:rsid w:val="00B21CA8"/>
    <w:rsid w:val="00B22216"/>
    <w:rsid w:val="00B238A9"/>
    <w:rsid w:val="00B23E23"/>
    <w:rsid w:val="00B242DC"/>
    <w:rsid w:val="00B27202"/>
    <w:rsid w:val="00B30110"/>
    <w:rsid w:val="00B30B4E"/>
    <w:rsid w:val="00B310EF"/>
    <w:rsid w:val="00B35AA6"/>
    <w:rsid w:val="00B47ACF"/>
    <w:rsid w:val="00B524E0"/>
    <w:rsid w:val="00B55080"/>
    <w:rsid w:val="00B55A60"/>
    <w:rsid w:val="00B56610"/>
    <w:rsid w:val="00B5692D"/>
    <w:rsid w:val="00B57840"/>
    <w:rsid w:val="00B60CE9"/>
    <w:rsid w:val="00B64899"/>
    <w:rsid w:val="00B6536D"/>
    <w:rsid w:val="00B83977"/>
    <w:rsid w:val="00B84644"/>
    <w:rsid w:val="00B9040E"/>
    <w:rsid w:val="00B94441"/>
    <w:rsid w:val="00BA07B3"/>
    <w:rsid w:val="00BA5CE6"/>
    <w:rsid w:val="00BA642F"/>
    <w:rsid w:val="00BC0CFB"/>
    <w:rsid w:val="00BC1A64"/>
    <w:rsid w:val="00BC7521"/>
    <w:rsid w:val="00BD32F7"/>
    <w:rsid w:val="00BD384E"/>
    <w:rsid w:val="00BD4FB7"/>
    <w:rsid w:val="00BE128D"/>
    <w:rsid w:val="00BF53CC"/>
    <w:rsid w:val="00BF71E9"/>
    <w:rsid w:val="00C00C7E"/>
    <w:rsid w:val="00C067B8"/>
    <w:rsid w:val="00C076FE"/>
    <w:rsid w:val="00C12676"/>
    <w:rsid w:val="00C12EB7"/>
    <w:rsid w:val="00C13DE2"/>
    <w:rsid w:val="00C16AEC"/>
    <w:rsid w:val="00C17148"/>
    <w:rsid w:val="00C17774"/>
    <w:rsid w:val="00C23E1B"/>
    <w:rsid w:val="00C24107"/>
    <w:rsid w:val="00C25872"/>
    <w:rsid w:val="00C27910"/>
    <w:rsid w:val="00C3254B"/>
    <w:rsid w:val="00C35577"/>
    <w:rsid w:val="00C360AC"/>
    <w:rsid w:val="00C410B5"/>
    <w:rsid w:val="00C47D61"/>
    <w:rsid w:val="00C577F1"/>
    <w:rsid w:val="00C63919"/>
    <w:rsid w:val="00C644EB"/>
    <w:rsid w:val="00C67763"/>
    <w:rsid w:val="00C7352F"/>
    <w:rsid w:val="00C74479"/>
    <w:rsid w:val="00C757DB"/>
    <w:rsid w:val="00C77A69"/>
    <w:rsid w:val="00C82148"/>
    <w:rsid w:val="00C92690"/>
    <w:rsid w:val="00C96D55"/>
    <w:rsid w:val="00CA2810"/>
    <w:rsid w:val="00CA7FE8"/>
    <w:rsid w:val="00CB1896"/>
    <w:rsid w:val="00CB1D49"/>
    <w:rsid w:val="00CB4D73"/>
    <w:rsid w:val="00CB5049"/>
    <w:rsid w:val="00CD30A1"/>
    <w:rsid w:val="00CD7B83"/>
    <w:rsid w:val="00CE05FF"/>
    <w:rsid w:val="00CE23DD"/>
    <w:rsid w:val="00CE4EA8"/>
    <w:rsid w:val="00CF071D"/>
    <w:rsid w:val="00D06A34"/>
    <w:rsid w:val="00D06E02"/>
    <w:rsid w:val="00D135BF"/>
    <w:rsid w:val="00D137AB"/>
    <w:rsid w:val="00D13BE3"/>
    <w:rsid w:val="00D14072"/>
    <w:rsid w:val="00D157FF"/>
    <w:rsid w:val="00D17D09"/>
    <w:rsid w:val="00D47D19"/>
    <w:rsid w:val="00D5139A"/>
    <w:rsid w:val="00D55B18"/>
    <w:rsid w:val="00D674DF"/>
    <w:rsid w:val="00D73902"/>
    <w:rsid w:val="00D76855"/>
    <w:rsid w:val="00D84826"/>
    <w:rsid w:val="00D90206"/>
    <w:rsid w:val="00D9187E"/>
    <w:rsid w:val="00DA2416"/>
    <w:rsid w:val="00DA3D9D"/>
    <w:rsid w:val="00DA5775"/>
    <w:rsid w:val="00DC036D"/>
    <w:rsid w:val="00DC1D9E"/>
    <w:rsid w:val="00DD0879"/>
    <w:rsid w:val="00DD25BB"/>
    <w:rsid w:val="00DD5CB9"/>
    <w:rsid w:val="00DE1C4D"/>
    <w:rsid w:val="00E02BFA"/>
    <w:rsid w:val="00E074E1"/>
    <w:rsid w:val="00E07767"/>
    <w:rsid w:val="00E263A7"/>
    <w:rsid w:val="00E2731E"/>
    <w:rsid w:val="00E31329"/>
    <w:rsid w:val="00E364B8"/>
    <w:rsid w:val="00E5172D"/>
    <w:rsid w:val="00E5495F"/>
    <w:rsid w:val="00E659BA"/>
    <w:rsid w:val="00E7014A"/>
    <w:rsid w:val="00E705D2"/>
    <w:rsid w:val="00E72029"/>
    <w:rsid w:val="00E80EC1"/>
    <w:rsid w:val="00E82DBB"/>
    <w:rsid w:val="00E86686"/>
    <w:rsid w:val="00E874FC"/>
    <w:rsid w:val="00E94FC8"/>
    <w:rsid w:val="00EA3918"/>
    <w:rsid w:val="00EA5EB4"/>
    <w:rsid w:val="00EB2305"/>
    <w:rsid w:val="00EB27CE"/>
    <w:rsid w:val="00EB2F60"/>
    <w:rsid w:val="00EB6D9E"/>
    <w:rsid w:val="00EC23F9"/>
    <w:rsid w:val="00EC3F67"/>
    <w:rsid w:val="00EC5ED5"/>
    <w:rsid w:val="00ED0415"/>
    <w:rsid w:val="00EE1649"/>
    <w:rsid w:val="00EE2162"/>
    <w:rsid w:val="00EE5886"/>
    <w:rsid w:val="00EF0FE9"/>
    <w:rsid w:val="00EF1FFC"/>
    <w:rsid w:val="00EF58E2"/>
    <w:rsid w:val="00EF6B81"/>
    <w:rsid w:val="00F034CE"/>
    <w:rsid w:val="00F10966"/>
    <w:rsid w:val="00F33302"/>
    <w:rsid w:val="00F34FDB"/>
    <w:rsid w:val="00F4181E"/>
    <w:rsid w:val="00F46384"/>
    <w:rsid w:val="00F50F77"/>
    <w:rsid w:val="00F562FD"/>
    <w:rsid w:val="00F64B76"/>
    <w:rsid w:val="00F82125"/>
    <w:rsid w:val="00F93B1E"/>
    <w:rsid w:val="00F967A3"/>
    <w:rsid w:val="00F97933"/>
    <w:rsid w:val="00FA0818"/>
    <w:rsid w:val="00FB145A"/>
    <w:rsid w:val="00FB1724"/>
    <w:rsid w:val="00FB415C"/>
    <w:rsid w:val="00FC1233"/>
    <w:rsid w:val="00FC296D"/>
    <w:rsid w:val="00FC4B6F"/>
    <w:rsid w:val="00FC5822"/>
    <w:rsid w:val="00FC590E"/>
    <w:rsid w:val="00FC609E"/>
    <w:rsid w:val="00FD6447"/>
    <w:rsid w:val="00FE765B"/>
    <w:rsid w:val="00FE7982"/>
    <w:rsid w:val="00FF1990"/>
    <w:rsid w:val="00FF3CF4"/>
    <w:rsid w:val="00F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052]"/>
    </o:shapedefaults>
    <o:shapelayout v:ext="edit">
      <o:idmap v:ext="edit" data="1"/>
    </o:shapelayout>
  </w:shapeDefaults>
  <w:decimalSymbol w:val=","/>
  <w:listSeparator w:val=";"/>
  <w14:docId w14:val="6A9E9B4D"/>
  <w15:chartTrackingRefBased/>
  <w15:docId w15:val="{A742786D-2F53-4621-822F-BEE468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51D"/>
  </w:style>
  <w:style w:type="paragraph" w:styleId="Nagwek1">
    <w:name w:val="heading 1"/>
    <w:basedOn w:val="Normalny"/>
    <w:next w:val="Normalny"/>
    <w:link w:val="Nagwek1Znak"/>
    <w:uiPriority w:val="9"/>
    <w:qFormat/>
    <w:rsid w:val="00F034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34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5D2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B5D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Numerowanie,List Paragraph,L1,Akapit z listą5,T_SZ_List Paragraph,Dot pt,F5 List Paragraph,Kolorowa lista — akcent 11,List Paragraph11,Recommendation"/>
    <w:basedOn w:val="Normalny"/>
    <w:link w:val="AkapitzlistZnak"/>
    <w:uiPriority w:val="34"/>
    <w:qFormat/>
    <w:rsid w:val="00C744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3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1 Znak,Akapit z listą5 Znak,T_SZ_List Paragraph Znak,Dot pt Znak,F5 List Paragraph Znak,Kolorowa lista — akcent 11 Znak,List Paragraph11 Znak,Recommendation Znak"/>
    <w:link w:val="Akapitzlist"/>
    <w:uiPriority w:val="34"/>
    <w:locked/>
    <w:rsid w:val="00391D0A"/>
  </w:style>
  <w:style w:type="paragraph" w:styleId="Nagwek">
    <w:name w:val="header"/>
    <w:basedOn w:val="Normalny"/>
    <w:link w:val="NagwekZnak"/>
    <w:uiPriority w:val="99"/>
    <w:unhideWhenUsed/>
    <w:rsid w:val="00FE7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5B"/>
  </w:style>
  <w:style w:type="paragraph" w:styleId="Stopka">
    <w:name w:val="footer"/>
    <w:basedOn w:val="Normalny"/>
    <w:link w:val="StopkaZnak"/>
    <w:uiPriority w:val="99"/>
    <w:unhideWhenUsed/>
    <w:rsid w:val="00FE7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65B"/>
  </w:style>
  <w:style w:type="character" w:styleId="Odwoaniedokomentarza">
    <w:name w:val="annotation reference"/>
    <w:basedOn w:val="Domylnaczcionkaakapitu"/>
    <w:uiPriority w:val="99"/>
    <w:semiHidden/>
    <w:unhideWhenUsed/>
    <w:rsid w:val="00665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5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5C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C0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067C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56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2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24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24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6DA21-8C54-42DA-B824-D682D785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9106</Words>
  <Characters>54636</Characters>
  <Application>Microsoft Office Word</Application>
  <DocSecurity>0</DocSecurity>
  <Lines>455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63615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Bis-Płaza Katarzyna</dc:creator>
  <cp:keywords/>
  <dc:description/>
  <cp:lastModifiedBy>Autor</cp:lastModifiedBy>
  <cp:revision>2</cp:revision>
  <cp:lastPrinted>2019-07-12T09:25:00Z</cp:lastPrinted>
  <dcterms:created xsi:type="dcterms:W3CDTF">2019-07-18T05:22:00Z</dcterms:created>
  <dcterms:modified xsi:type="dcterms:W3CDTF">2019-07-18T05:22:00Z</dcterms:modified>
</cp:coreProperties>
</file>